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595" w:rsidRDefault="00AD34DC" w:rsidP="00D231F2">
      <w:pPr>
        <w:pStyle w:val="30"/>
        <w:framePr w:w="8669" w:h="1204" w:hRule="exact" w:wrap="none" w:vAnchor="page" w:hAnchor="page" w:x="2224" w:y="1109"/>
        <w:shd w:val="clear" w:color="auto" w:fill="auto"/>
        <w:ind w:left="3780" w:firstLine="0"/>
      </w:pPr>
      <w:r>
        <w:t xml:space="preserve"> </w:t>
      </w:r>
    </w:p>
    <w:p w:rsidR="00616F21" w:rsidRDefault="00616F21">
      <w:pPr>
        <w:rPr>
          <w:sz w:val="2"/>
          <w:szCs w:val="2"/>
        </w:rPr>
      </w:pPr>
    </w:p>
    <w:p w:rsidR="00346376" w:rsidRPr="00346376" w:rsidRDefault="00346376" w:rsidP="00346376">
      <w:pPr>
        <w:widowControl/>
        <w:jc w:val="center"/>
        <w:rPr>
          <w:rFonts w:ascii="Times New Roman" w:eastAsia="Times New Roman" w:hAnsi="Times New Roman" w:cs="Times New Roman"/>
          <w:color w:val="auto"/>
          <w:sz w:val="28"/>
          <w:szCs w:val="28"/>
          <w:lang w:bidi="ar-SA"/>
        </w:rPr>
      </w:pPr>
      <w:r w:rsidRPr="00346376">
        <w:rPr>
          <w:rFonts w:ascii="Times New Roman" w:eastAsia="Times New Roman" w:hAnsi="Times New Roman" w:cs="Times New Roman"/>
          <w:noProof/>
          <w:color w:val="auto"/>
          <w:sz w:val="20"/>
          <w:szCs w:val="20"/>
          <w:lang w:bidi="ar-SA"/>
        </w:rPr>
        <w:drawing>
          <wp:inline distT="0" distB="0" distL="0" distR="0" wp14:anchorId="2278BF4D" wp14:editId="6C643FFC">
            <wp:extent cx="724535" cy="878840"/>
            <wp:effectExtent l="0" t="0" r="0" b="0"/>
            <wp:docPr id="23" name="Рисунок 23" descr="gerb_zab_ra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_zab_raion"/>
                    <pic:cNvPicPr>
                      <a:picLocks noChangeAspect="1" noChangeArrowheads="1"/>
                    </pic:cNvPicPr>
                  </pic:nvPicPr>
                  <pic:blipFill>
                    <a:blip r:embed="rId7">
                      <a:lum bright="4000" contrast="4000"/>
                      <a:extLst>
                        <a:ext uri="{28A0092B-C50C-407E-A947-70E740481C1C}">
                          <a14:useLocalDpi xmlns:a14="http://schemas.microsoft.com/office/drawing/2010/main" val="0"/>
                        </a:ext>
                      </a:extLst>
                    </a:blip>
                    <a:srcRect/>
                    <a:stretch>
                      <a:fillRect/>
                    </a:stretch>
                  </pic:blipFill>
                  <pic:spPr bwMode="auto">
                    <a:xfrm>
                      <a:off x="0" y="0"/>
                      <a:ext cx="724535" cy="878840"/>
                    </a:xfrm>
                    <a:prstGeom prst="rect">
                      <a:avLst/>
                    </a:prstGeom>
                    <a:noFill/>
                    <a:ln>
                      <a:noFill/>
                    </a:ln>
                  </pic:spPr>
                </pic:pic>
              </a:graphicData>
            </a:graphic>
          </wp:inline>
        </w:drawing>
      </w:r>
    </w:p>
    <w:p w:rsidR="00346376" w:rsidRPr="00346376" w:rsidRDefault="00346376" w:rsidP="00346376">
      <w:pPr>
        <w:widowControl/>
        <w:rPr>
          <w:rFonts w:ascii="Times New Roman" w:eastAsia="Times New Roman" w:hAnsi="Times New Roman" w:cs="Times New Roman"/>
          <w:color w:val="auto"/>
          <w:sz w:val="40"/>
          <w:szCs w:val="40"/>
          <w:lang w:bidi="ar-SA"/>
        </w:rPr>
      </w:pPr>
    </w:p>
    <w:p w:rsidR="00346376" w:rsidRPr="00346376" w:rsidRDefault="00346376" w:rsidP="00346376">
      <w:pPr>
        <w:widowControl/>
        <w:jc w:val="center"/>
        <w:rPr>
          <w:rFonts w:ascii="Times New Roman" w:eastAsia="Times New Roman" w:hAnsi="Times New Roman" w:cs="Times New Roman"/>
          <w:b/>
          <w:color w:val="auto"/>
          <w:sz w:val="40"/>
          <w:szCs w:val="40"/>
          <w:lang w:bidi="ar-SA"/>
        </w:rPr>
      </w:pPr>
      <w:r w:rsidRPr="00346376">
        <w:rPr>
          <w:rFonts w:ascii="Times New Roman" w:eastAsia="Times New Roman" w:hAnsi="Times New Roman" w:cs="Times New Roman"/>
          <w:b/>
          <w:color w:val="auto"/>
          <w:sz w:val="40"/>
          <w:szCs w:val="40"/>
          <w:lang w:bidi="ar-SA"/>
        </w:rPr>
        <w:t>Администрация</w:t>
      </w:r>
    </w:p>
    <w:p w:rsidR="00346376" w:rsidRPr="00346376" w:rsidRDefault="00346376" w:rsidP="00346376">
      <w:pPr>
        <w:widowControl/>
        <w:jc w:val="center"/>
        <w:rPr>
          <w:rFonts w:ascii="Times New Roman" w:eastAsia="Times New Roman" w:hAnsi="Times New Roman" w:cs="Times New Roman"/>
          <w:b/>
          <w:color w:val="auto"/>
          <w:sz w:val="40"/>
          <w:szCs w:val="40"/>
          <w:lang w:bidi="ar-SA"/>
        </w:rPr>
      </w:pPr>
      <w:r w:rsidRPr="00346376">
        <w:rPr>
          <w:rFonts w:ascii="Times New Roman" w:eastAsia="Times New Roman" w:hAnsi="Times New Roman" w:cs="Times New Roman"/>
          <w:b/>
          <w:color w:val="auto"/>
          <w:sz w:val="40"/>
          <w:szCs w:val="40"/>
          <w:lang w:bidi="ar-SA"/>
        </w:rPr>
        <w:t>Забайкальского муниципального округа</w:t>
      </w:r>
    </w:p>
    <w:p w:rsidR="00346376" w:rsidRPr="00346376" w:rsidRDefault="00346376" w:rsidP="00346376">
      <w:pPr>
        <w:keepNext/>
        <w:widowControl/>
        <w:spacing w:before="360"/>
        <w:jc w:val="center"/>
        <w:outlineLvl w:val="1"/>
        <w:rPr>
          <w:rFonts w:ascii="Times New Roman" w:eastAsia="Times New Roman" w:hAnsi="Times New Roman" w:cs="Times New Roman"/>
          <w:b/>
          <w:color w:val="auto"/>
          <w:sz w:val="40"/>
          <w:szCs w:val="20"/>
          <w:lang w:bidi="ar-SA"/>
        </w:rPr>
      </w:pPr>
      <w:r w:rsidRPr="00346376">
        <w:rPr>
          <w:rFonts w:ascii="Times New Roman" w:eastAsia="Times New Roman" w:hAnsi="Times New Roman" w:cs="Times New Roman"/>
          <w:b/>
          <w:color w:val="auto"/>
          <w:sz w:val="40"/>
          <w:szCs w:val="20"/>
          <w:lang w:bidi="ar-SA"/>
        </w:rPr>
        <w:t xml:space="preserve">ПОСТАНОВЛЕНИЕ </w:t>
      </w:r>
    </w:p>
    <w:p w:rsidR="00346376" w:rsidRPr="00346376" w:rsidRDefault="002D3579" w:rsidP="00346376">
      <w:pPr>
        <w:widowControl/>
        <w:spacing w:before="360"/>
        <w:rPr>
          <w:rFonts w:ascii="Times New Roman" w:eastAsia="Times New Roman" w:hAnsi="Times New Roman" w:cs="Times New Roman"/>
          <w:color w:val="auto"/>
          <w:sz w:val="28"/>
          <w:szCs w:val="20"/>
          <w:lang w:bidi="ar-SA"/>
        </w:rPr>
      </w:pPr>
      <w:r>
        <w:rPr>
          <w:rFonts w:ascii="Times New Roman" w:eastAsia="Times New Roman" w:hAnsi="Times New Roman" w:cs="Times New Roman"/>
          <w:color w:val="auto"/>
          <w:sz w:val="28"/>
          <w:szCs w:val="28"/>
          <w:lang w:bidi="ar-SA"/>
        </w:rPr>
        <w:t xml:space="preserve">      </w:t>
      </w:r>
      <w:r w:rsidR="00E3071D">
        <w:rPr>
          <w:rFonts w:ascii="Times New Roman" w:eastAsia="Times New Roman" w:hAnsi="Times New Roman" w:cs="Times New Roman"/>
          <w:color w:val="auto"/>
          <w:sz w:val="28"/>
          <w:szCs w:val="28"/>
          <w:lang w:bidi="ar-SA"/>
        </w:rPr>
        <w:t>12</w:t>
      </w:r>
      <w:r>
        <w:rPr>
          <w:rFonts w:ascii="Times New Roman" w:eastAsia="Times New Roman" w:hAnsi="Times New Roman" w:cs="Times New Roman"/>
          <w:color w:val="auto"/>
          <w:sz w:val="28"/>
          <w:szCs w:val="28"/>
          <w:lang w:bidi="ar-SA"/>
        </w:rPr>
        <w:t xml:space="preserve"> </w:t>
      </w:r>
      <w:r w:rsidR="00346376" w:rsidRPr="00346376">
        <w:rPr>
          <w:rFonts w:ascii="Times New Roman" w:eastAsia="Times New Roman" w:hAnsi="Times New Roman" w:cs="Times New Roman"/>
          <w:color w:val="auto"/>
          <w:sz w:val="28"/>
          <w:szCs w:val="28"/>
          <w:lang w:bidi="ar-SA"/>
        </w:rPr>
        <w:t xml:space="preserve"> февраля  </w:t>
      </w:r>
      <w:r w:rsidR="00346376" w:rsidRPr="00346376">
        <w:rPr>
          <w:rFonts w:ascii="Times New Roman" w:eastAsia="Times New Roman" w:hAnsi="Times New Roman" w:cs="Times New Roman"/>
          <w:color w:val="auto"/>
          <w:sz w:val="28"/>
          <w:szCs w:val="20"/>
          <w:lang w:bidi="ar-SA"/>
        </w:rPr>
        <w:t>2025 года</w:t>
      </w:r>
      <w:r w:rsidR="00346376" w:rsidRPr="00346376">
        <w:rPr>
          <w:rFonts w:ascii="Times New Roman" w:eastAsia="Times New Roman" w:hAnsi="Times New Roman" w:cs="Times New Roman"/>
          <w:color w:val="auto"/>
          <w:sz w:val="28"/>
          <w:szCs w:val="20"/>
          <w:lang w:bidi="ar-SA"/>
        </w:rPr>
        <w:tab/>
      </w:r>
      <w:r w:rsidR="00346376" w:rsidRPr="00346376">
        <w:rPr>
          <w:rFonts w:ascii="Times New Roman" w:eastAsia="Times New Roman" w:hAnsi="Times New Roman" w:cs="Times New Roman"/>
          <w:color w:val="auto"/>
          <w:sz w:val="28"/>
          <w:szCs w:val="20"/>
          <w:lang w:bidi="ar-SA"/>
        </w:rPr>
        <w:tab/>
      </w:r>
      <w:r w:rsidR="00346376" w:rsidRPr="00346376">
        <w:rPr>
          <w:rFonts w:ascii="Times New Roman" w:eastAsia="Times New Roman" w:hAnsi="Times New Roman" w:cs="Times New Roman"/>
          <w:color w:val="auto"/>
          <w:sz w:val="28"/>
          <w:szCs w:val="20"/>
          <w:lang w:bidi="ar-SA"/>
        </w:rPr>
        <w:tab/>
      </w:r>
      <w:r w:rsidR="00346376" w:rsidRPr="00346376">
        <w:rPr>
          <w:rFonts w:ascii="Times New Roman" w:eastAsia="Times New Roman" w:hAnsi="Times New Roman" w:cs="Times New Roman"/>
          <w:color w:val="auto"/>
          <w:sz w:val="28"/>
          <w:szCs w:val="20"/>
          <w:lang w:bidi="ar-SA"/>
        </w:rPr>
        <w:tab/>
      </w:r>
      <w:r w:rsidR="00346376" w:rsidRPr="00346376">
        <w:rPr>
          <w:rFonts w:ascii="Times New Roman" w:eastAsia="Times New Roman" w:hAnsi="Times New Roman" w:cs="Times New Roman"/>
          <w:color w:val="auto"/>
          <w:sz w:val="28"/>
          <w:szCs w:val="20"/>
          <w:lang w:bidi="ar-SA"/>
        </w:rPr>
        <w:tab/>
      </w:r>
      <w:r w:rsidR="00346376" w:rsidRPr="00346376">
        <w:rPr>
          <w:rFonts w:ascii="Times New Roman" w:eastAsia="Times New Roman" w:hAnsi="Times New Roman" w:cs="Times New Roman"/>
          <w:color w:val="auto"/>
          <w:sz w:val="28"/>
          <w:szCs w:val="20"/>
          <w:lang w:bidi="ar-SA"/>
        </w:rPr>
        <w:tab/>
      </w:r>
      <w:r w:rsidR="00E3071D">
        <w:rPr>
          <w:rFonts w:ascii="Times New Roman" w:eastAsia="Times New Roman" w:hAnsi="Times New Roman" w:cs="Times New Roman"/>
          <w:color w:val="auto"/>
          <w:sz w:val="28"/>
          <w:szCs w:val="20"/>
          <w:lang w:bidi="ar-SA"/>
        </w:rPr>
        <w:t xml:space="preserve">          </w:t>
      </w:r>
      <w:r w:rsidR="00346376" w:rsidRPr="00346376">
        <w:rPr>
          <w:rFonts w:ascii="Times New Roman" w:eastAsia="Times New Roman" w:hAnsi="Times New Roman" w:cs="Times New Roman"/>
          <w:color w:val="auto"/>
          <w:sz w:val="28"/>
          <w:szCs w:val="20"/>
          <w:lang w:bidi="ar-SA"/>
        </w:rPr>
        <w:tab/>
      </w:r>
      <w:r>
        <w:rPr>
          <w:rFonts w:ascii="Times New Roman" w:eastAsia="Times New Roman" w:hAnsi="Times New Roman" w:cs="Times New Roman"/>
          <w:color w:val="auto"/>
          <w:sz w:val="28"/>
          <w:szCs w:val="20"/>
          <w:lang w:bidi="ar-SA"/>
        </w:rPr>
        <w:t xml:space="preserve">  </w:t>
      </w:r>
      <w:r w:rsidR="00346376" w:rsidRPr="00346376">
        <w:rPr>
          <w:rFonts w:ascii="Times New Roman" w:eastAsia="Times New Roman" w:hAnsi="Times New Roman" w:cs="Times New Roman"/>
          <w:color w:val="auto"/>
          <w:sz w:val="28"/>
          <w:szCs w:val="20"/>
          <w:lang w:bidi="ar-SA"/>
        </w:rPr>
        <w:t xml:space="preserve">№ </w:t>
      </w:r>
      <w:r w:rsidR="00E3071D">
        <w:rPr>
          <w:rFonts w:ascii="Times New Roman" w:eastAsia="Times New Roman" w:hAnsi="Times New Roman" w:cs="Times New Roman"/>
          <w:color w:val="auto"/>
          <w:sz w:val="28"/>
          <w:szCs w:val="20"/>
          <w:lang w:bidi="ar-SA"/>
        </w:rPr>
        <w:t>221</w:t>
      </w:r>
    </w:p>
    <w:p w:rsidR="00346376" w:rsidRPr="00346376" w:rsidRDefault="00346376" w:rsidP="00346376">
      <w:pPr>
        <w:widowControl/>
        <w:jc w:val="center"/>
        <w:rPr>
          <w:rFonts w:ascii="Times New Roman" w:eastAsia="Times New Roman" w:hAnsi="Times New Roman" w:cs="Times New Roman"/>
          <w:b/>
          <w:color w:val="auto"/>
          <w:sz w:val="32"/>
          <w:szCs w:val="20"/>
          <w:lang w:bidi="ar-SA"/>
        </w:rPr>
      </w:pPr>
      <w:r w:rsidRPr="00346376">
        <w:rPr>
          <w:rFonts w:ascii="Times New Roman" w:eastAsia="Times New Roman" w:hAnsi="Times New Roman" w:cs="Times New Roman"/>
          <w:b/>
          <w:color w:val="auto"/>
          <w:sz w:val="32"/>
          <w:szCs w:val="20"/>
          <w:lang w:bidi="ar-SA"/>
        </w:rPr>
        <w:t>пгт. Забайкальск</w:t>
      </w:r>
    </w:p>
    <w:p w:rsidR="00346376" w:rsidRPr="00346376" w:rsidRDefault="00346376" w:rsidP="00346376">
      <w:pPr>
        <w:widowControl/>
        <w:spacing w:before="480" w:after="360"/>
        <w:jc w:val="both"/>
        <w:rPr>
          <w:rFonts w:ascii="Times New Roman" w:eastAsia="Times New Roman" w:hAnsi="Times New Roman" w:cs="Times New Roman"/>
          <w:b/>
          <w:color w:val="auto"/>
          <w:sz w:val="28"/>
          <w:szCs w:val="20"/>
          <w:lang w:bidi="ar-SA"/>
        </w:rPr>
      </w:pPr>
      <w:r w:rsidRPr="00346376">
        <w:rPr>
          <w:rFonts w:ascii="Times New Roman" w:eastAsia="Times New Roman" w:hAnsi="Times New Roman" w:cs="Times New Roman"/>
          <w:b/>
          <w:color w:val="auto"/>
          <w:sz w:val="28"/>
          <w:szCs w:val="20"/>
          <w:lang w:bidi="ar-SA"/>
        </w:rPr>
        <w:t>Об утверждении схемы размещения рекламных конструкций и порядка применения схемы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Забайкальского края или муниципальной собственности, на территории Забайкальского муниципального округа</w:t>
      </w:r>
    </w:p>
    <w:p w:rsidR="00346376" w:rsidRPr="00346376" w:rsidRDefault="00346376" w:rsidP="00346376">
      <w:pPr>
        <w:widowControl/>
        <w:ind w:firstLine="709"/>
        <w:jc w:val="both"/>
        <w:rPr>
          <w:rFonts w:ascii="Times New Roman" w:eastAsia="Times New Roman" w:hAnsi="Times New Roman" w:cs="Times New Roman"/>
          <w:color w:val="auto"/>
          <w:sz w:val="28"/>
          <w:szCs w:val="20"/>
          <w:lang w:bidi="ar-SA"/>
        </w:rPr>
      </w:pPr>
      <w:r w:rsidRPr="00346376">
        <w:rPr>
          <w:rFonts w:ascii="Times New Roman" w:eastAsia="Times New Roman" w:hAnsi="Times New Roman" w:cs="Times New Roman"/>
          <w:color w:val="222222"/>
          <w:kern w:val="36"/>
          <w:sz w:val="28"/>
          <w:szCs w:val="28"/>
          <w:lang w:bidi="ar-SA"/>
        </w:rPr>
        <w:t>В соответствии с п.26.1 части 1 ст.16   Федерального закона от 06.10.2003 г. № 131-ФЗ «Об общих принципах организации местного самоуправления в Российской Федерации», пунктом 5.8 статьи 19  Федерального закона от 13.03.2006 № 38-ФЗ "</w:t>
      </w:r>
      <w:hyperlink r:id="rId8" w:tooltip="О рекламе" w:history="1">
        <w:r w:rsidRPr="00346376">
          <w:rPr>
            <w:rFonts w:ascii="Times New Roman" w:eastAsia="Times New Roman" w:hAnsi="Times New Roman" w:cs="Times New Roman"/>
            <w:kern w:val="36"/>
            <w:sz w:val="28"/>
            <w:szCs w:val="28"/>
            <w:u w:val="single"/>
            <w:lang w:bidi="ar-SA"/>
          </w:rPr>
          <w:t>О рекламе</w:t>
        </w:r>
      </w:hyperlink>
      <w:r w:rsidRPr="00346376">
        <w:rPr>
          <w:rFonts w:ascii="Times New Roman" w:eastAsia="Times New Roman" w:hAnsi="Times New Roman" w:cs="Times New Roman"/>
          <w:kern w:val="36"/>
          <w:sz w:val="28"/>
          <w:szCs w:val="28"/>
          <w:lang w:bidi="ar-SA"/>
        </w:rPr>
        <w:t>",</w:t>
      </w:r>
      <w:r w:rsidRPr="00346376">
        <w:rPr>
          <w:rFonts w:ascii="Times New Roman" w:eastAsia="Times New Roman" w:hAnsi="Times New Roman" w:cs="Times New Roman"/>
          <w:color w:val="222222"/>
          <w:kern w:val="36"/>
          <w:sz w:val="28"/>
          <w:szCs w:val="28"/>
          <w:lang w:bidi="ar-SA"/>
        </w:rPr>
        <w:t>  учитывая предварительное согласование схемы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Забайкальского края или муниципальной собственности, на территории Забайкальского муниципального округа Министерством строительства, дорожного хозяйства и транспорта Забайкальского края от 10.01.2025 года № 14-79,</w:t>
      </w:r>
      <w:r w:rsidRPr="00346376">
        <w:rPr>
          <w:rFonts w:ascii="Arial" w:eastAsia="Times New Roman" w:hAnsi="Arial" w:cs="Arial"/>
          <w:color w:val="222222"/>
          <w:kern w:val="36"/>
          <w:sz w:val="20"/>
          <w:szCs w:val="20"/>
          <w:lang w:bidi="ar-SA"/>
        </w:rPr>
        <w:t xml:space="preserve"> </w:t>
      </w:r>
      <w:r w:rsidRPr="00346376">
        <w:rPr>
          <w:rFonts w:ascii="Times New Roman" w:eastAsia="Times New Roman" w:hAnsi="Times New Roman" w:cs="Times New Roman"/>
          <w:color w:val="auto"/>
          <w:sz w:val="28"/>
          <w:szCs w:val="20"/>
          <w:lang w:bidi="ar-SA"/>
        </w:rPr>
        <w:t xml:space="preserve">на основании ст. 31 Устава Забайкальского муниципального округа </w:t>
      </w:r>
      <w:r w:rsidRPr="00346376">
        <w:rPr>
          <w:rFonts w:ascii="Times New Roman" w:eastAsia="Times New Roman" w:hAnsi="Times New Roman" w:cs="Times New Roman"/>
          <w:b/>
          <w:color w:val="auto"/>
          <w:sz w:val="28"/>
          <w:szCs w:val="20"/>
          <w:lang w:bidi="ar-SA"/>
        </w:rPr>
        <w:t>постановляет</w:t>
      </w:r>
      <w:r w:rsidRPr="00346376">
        <w:rPr>
          <w:rFonts w:ascii="Times New Roman" w:eastAsia="Times New Roman" w:hAnsi="Times New Roman" w:cs="Times New Roman"/>
          <w:color w:val="auto"/>
          <w:sz w:val="28"/>
          <w:szCs w:val="20"/>
          <w:lang w:bidi="ar-SA"/>
        </w:rPr>
        <w:t>:</w:t>
      </w:r>
    </w:p>
    <w:p w:rsidR="00346376" w:rsidRPr="00346376" w:rsidRDefault="00346376" w:rsidP="00346376">
      <w:pPr>
        <w:widowControl/>
        <w:numPr>
          <w:ilvl w:val="0"/>
          <w:numId w:val="8"/>
        </w:numPr>
        <w:ind w:left="0" w:firstLine="709"/>
        <w:jc w:val="both"/>
        <w:rPr>
          <w:rFonts w:ascii="Times New Roman" w:eastAsia="Times New Roman" w:hAnsi="Times New Roman" w:cs="Times New Roman"/>
          <w:color w:val="auto"/>
          <w:sz w:val="28"/>
          <w:szCs w:val="20"/>
          <w:lang w:bidi="ar-SA"/>
        </w:rPr>
      </w:pPr>
      <w:r w:rsidRPr="00346376">
        <w:rPr>
          <w:rFonts w:ascii="Times New Roman" w:eastAsia="Times New Roman" w:hAnsi="Times New Roman" w:cs="Times New Roman"/>
          <w:color w:val="auto"/>
          <w:sz w:val="28"/>
          <w:szCs w:val="20"/>
          <w:lang w:bidi="ar-SA"/>
        </w:rPr>
        <w:t>Утвердить схему размещения рекламных конструкций на земельных участках независимо от форм собственности,</w:t>
      </w:r>
      <w:r w:rsidRPr="00346376">
        <w:rPr>
          <w:rFonts w:ascii="Times New Roman" w:eastAsia="Times New Roman" w:hAnsi="Times New Roman" w:cs="Times New Roman"/>
          <w:b/>
          <w:color w:val="auto"/>
          <w:sz w:val="28"/>
          <w:szCs w:val="20"/>
          <w:lang w:bidi="ar-SA"/>
        </w:rPr>
        <w:t xml:space="preserve"> </w:t>
      </w:r>
      <w:r w:rsidRPr="00346376">
        <w:rPr>
          <w:rFonts w:ascii="Times New Roman" w:eastAsia="Times New Roman" w:hAnsi="Times New Roman" w:cs="Times New Roman"/>
          <w:color w:val="auto"/>
          <w:sz w:val="28"/>
          <w:szCs w:val="20"/>
          <w:lang w:bidi="ar-SA"/>
        </w:rPr>
        <w:t>а также на зданиях или ином недвижимом имуществе, находящихся в собственности Забайкальского края или муниципальной собственности, на территории Забайкальского муниципального округа (Приложение).</w:t>
      </w:r>
    </w:p>
    <w:p w:rsidR="00346376" w:rsidRPr="00346376" w:rsidRDefault="00346376" w:rsidP="00346376">
      <w:pPr>
        <w:widowControl/>
        <w:numPr>
          <w:ilvl w:val="0"/>
          <w:numId w:val="8"/>
        </w:numPr>
        <w:ind w:left="0" w:firstLine="709"/>
        <w:jc w:val="both"/>
        <w:rPr>
          <w:rFonts w:ascii="Times New Roman" w:eastAsia="Times New Roman" w:hAnsi="Times New Roman" w:cs="Times New Roman"/>
          <w:color w:val="auto"/>
          <w:sz w:val="28"/>
          <w:szCs w:val="20"/>
          <w:lang w:bidi="ar-SA"/>
        </w:rPr>
      </w:pPr>
      <w:r w:rsidRPr="00346376">
        <w:rPr>
          <w:rFonts w:ascii="Times New Roman" w:eastAsia="Times New Roman" w:hAnsi="Times New Roman" w:cs="Times New Roman"/>
          <w:color w:val="auto"/>
          <w:sz w:val="28"/>
          <w:szCs w:val="20"/>
          <w:lang w:bidi="ar-SA"/>
        </w:rPr>
        <w:t xml:space="preserve">Отменить постановление Администрации муниципального района "Забайкальский район" от 25.01.2017 года № 30 «Об утверждении схемы размещения рекламных конструкций и порядка применения схемы размещения рекламных конструкций на земельных участках независимо от форм собственности, а также на зданиях или ином недвижимом имуществе, </w:t>
      </w:r>
      <w:r w:rsidRPr="00346376">
        <w:rPr>
          <w:rFonts w:ascii="Times New Roman" w:eastAsia="Times New Roman" w:hAnsi="Times New Roman" w:cs="Times New Roman"/>
          <w:color w:val="auto"/>
          <w:sz w:val="28"/>
          <w:szCs w:val="20"/>
          <w:lang w:bidi="ar-SA"/>
        </w:rPr>
        <w:lastRenderedPageBreak/>
        <w:t>находящихся в собственности Забайкальского края или муниципальной собственности, на территории муниципального района «Забайкальский район».</w:t>
      </w:r>
    </w:p>
    <w:p w:rsidR="00346376" w:rsidRPr="00346376" w:rsidRDefault="00346376" w:rsidP="00346376">
      <w:pPr>
        <w:widowControl/>
        <w:ind w:firstLine="709"/>
        <w:jc w:val="both"/>
        <w:rPr>
          <w:rFonts w:ascii="Times New Roman" w:eastAsia="Times New Roman" w:hAnsi="Times New Roman" w:cs="Times New Roman"/>
          <w:color w:val="auto"/>
          <w:sz w:val="28"/>
          <w:szCs w:val="28"/>
          <w:lang w:bidi="ar-SA"/>
        </w:rPr>
      </w:pPr>
      <w:r w:rsidRPr="00346376">
        <w:rPr>
          <w:rFonts w:ascii="Times New Roman" w:eastAsia="Times New Roman" w:hAnsi="Times New Roman" w:cs="Times New Roman"/>
          <w:color w:val="auto"/>
          <w:sz w:val="28"/>
          <w:szCs w:val="20"/>
          <w:lang w:bidi="ar-SA"/>
        </w:rPr>
        <w:t xml:space="preserve">3. </w:t>
      </w:r>
      <w:r w:rsidRPr="00346376">
        <w:rPr>
          <w:rFonts w:ascii="Times New Roman" w:eastAsia="Times New Roman" w:hAnsi="Times New Roman" w:cs="Times New Roman"/>
          <w:color w:val="auto"/>
          <w:sz w:val="28"/>
          <w:szCs w:val="28"/>
          <w:lang w:bidi="ar-SA"/>
        </w:rPr>
        <w:t xml:space="preserve">Официально опубликовать (обнародовать) настоящее постановление в официальном вестнике Администрации Забайкальского муниципального округа и на официальном сайте Администрации Забайкальского муниципального округа. </w:t>
      </w:r>
    </w:p>
    <w:p w:rsidR="00346376" w:rsidRPr="00346376" w:rsidRDefault="00346376" w:rsidP="00346376">
      <w:pPr>
        <w:widowControl/>
        <w:ind w:firstLine="709"/>
        <w:jc w:val="both"/>
        <w:rPr>
          <w:rFonts w:ascii="Times New Roman" w:eastAsia="Times New Roman" w:hAnsi="Times New Roman" w:cs="Times New Roman"/>
          <w:color w:val="auto"/>
          <w:sz w:val="28"/>
          <w:szCs w:val="20"/>
          <w:lang w:bidi="ar-SA"/>
        </w:rPr>
      </w:pPr>
      <w:r w:rsidRPr="00346376">
        <w:rPr>
          <w:rFonts w:ascii="Times New Roman" w:eastAsia="Times New Roman" w:hAnsi="Times New Roman" w:cs="Times New Roman"/>
          <w:color w:val="auto"/>
          <w:sz w:val="28"/>
          <w:szCs w:val="20"/>
          <w:lang w:bidi="ar-SA"/>
        </w:rPr>
        <w:t>4. Контроль за исполнением настоящего постановления возложить на начальника Управления экономического развития Администрации Забайкальского муниципального округа.</w:t>
      </w:r>
    </w:p>
    <w:p w:rsidR="00346376" w:rsidRPr="00346376" w:rsidRDefault="00346376" w:rsidP="00346376">
      <w:pPr>
        <w:widowControl/>
        <w:jc w:val="both"/>
        <w:rPr>
          <w:rFonts w:ascii="Times New Roman" w:eastAsia="Times New Roman" w:hAnsi="Times New Roman" w:cs="Times New Roman"/>
          <w:color w:val="auto"/>
          <w:sz w:val="28"/>
          <w:szCs w:val="28"/>
          <w:lang w:bidi="ar-SA"/>
        </w:rPr>
      </w:pPr>
    </w:p>
    <w:p w:rsidR="00346376" w:rsidRPr="00346376" w:rsidRDefault="00346376" w:rsidP="00346376">
      <w:pPr>
        <w:widowControl/>
        <w:jc w:val="both"/>
        <w:rPr>
          <w:rFonts w:ascii="Times New Roman" w:eastAsia="Times New Roman" w:hAnsi="Times New Roman" w:cs="Times New Roman"/>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r w:rsidRPr="00346376">
        <w:rPr>
          <w:rFonts w:ascii="Times New Roman" w:eastAsia="Times New Roman" w:hAnsi="Times New Roman" w:cs="Times New Roman"/>
          <w:b/>
          <w:color w:val="auto"/>
          <w:sz w:val="28"/>
          <w:szCs w:val="28"/>
          <w:lang w:bidi="ar-SA"/>
        </w:rPr>
        <w:t>Глава Забайкальского</w:t>
      </w: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r>
        <w:rPr>
          <w:rFonts w:ascii="Times New Roman" w:eastAsia="Times New Roman" w:hAnsi="Times New Roman" w:cs="Times New Roman"/>
          <w:b/>
          <w:color w:val="auto"/>
          <w:sz w:val="28"/>
          <w:szCs w:val="28"/>
          <w:lang w:bidi="ar-SA"/>
        </w:rPr>
        <w:t>муниципального округа</w:t>
      </w:r>
      <w:r>
        <w:rPr>
          <w:rFonts w:ascii="Times New Roman" w:eastAsia="Times New Roman" w:hAnsi="Times New Roman" w:cs="Times New Roman"/>
          <w:b/>
          <w:color w:val="auto"/>
          <w:sz w:val="28"/>
          <w:szCs w:val="28"/>
          <w:lang w:bidi="ar-SA"/>
        </w:rPr>
        <w:tab/>
      </w:r>
      <w:r>
        <w:rPr>
          <w:rFonts w:ascii="Times New Roman" w:eastAsia="Times New Roman" w:hAnsi="Times New Roman" w:cs="Times New Roman"/>
          <w:b/>
          <w:color w:val="auto"/>
          <w:sz w:val="28"/>
          <w:szCs w:val="28"/>
          <w:lang w:bidi="ar-SA"/>
        </w:rPr>
        <w:tab/>
      </w:r>
      <w:r>
        <w:rPr>
          <w:rFonts w:ascii="Times New Roman" w:eastAsia="Times New Roman" w:hAnsi="Times New Roman" w:cs="Times New Roman"/>
          <w:b/>
          <w:color w:val="auto"/>
          <w:sz w:val="28"/>
          <w:szCs w:val="28"/>
          <w:lang w:bidi="ar-SA"/>
        </w:rPr>
        <w:tab/>
      </w:r>
      <w:r>
        <w:rPr>
          <w:rFonts w:ascii="Times New Roman" w:eastAsia="Times New Roman" w:hAnsi="Times New Roman" w:cs="Times New Roman"/>
          <w:b/>
          <w:color w:val="auto"/>
          <w:sz w:val="28"/>
          <w:szCs w:val="28"/>
          <w:lang w:bidi="ar-SA"/>
        </w:rPr>
        <w:tab/>
      </w:r>
      <w:r w:rsidRPr="00346376">
        <w:rPr>
          <w:rFonts w:ascii="Times New Roman" w:eastAsia="Times New Roman" w:hAnsi="Times New Roman" w:cs="Times New Roman"/>
          <w:b/>
          <w:color w:val="auto"/>
          <w:sz w:val="28"/>
          <w:szCs w:val="28"/>
          <w:lang w:bidi="ar-SA"/>
        </w:rPr>
        <w:tab/>
      </w:r>
      <w:r>
        <w:rPr>
          <w:rFonts w:ascii="Times New Roman" w:eastAsia="Times New Roman" w:hAnsi="Times New Roman" w:cs="Times New Roman"/>
          <w:b/>
          <w:color w:val="auto"/>
          <w:sz w:val="28"/>
          <w:szCs w:val="28"/>
          <w:lang w:bidi="ar-SA"/>
        </w:rPr>
        <w:tab/>
        <w:t xml:space="preserve">       </w:t>
      </w:r>
      <w:r w:rsidRPr="00346376">
        <w:rPr>
          <w:rFonts w:ascii="Times New Roman" w:eastAsia="Times New Roman" w:hAnsi="Times New Roman" w:cs="Times New Roman"/>
          <w:b/>
          <w:color w:val="auto"/>
          <w:sz w:val="28"/>
          <w:szCs w:val="28"/>
          <w:lang w:bidi="ar-SA"/>
        </w:rPr>
        <w:t>А.В. Мочалов</w:t>
      </w: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346376" w:rsidRPr="00346376" w:rsidRDefault="00346376" w:rsidP="00346376">
      <w:pPr>
        <w:widowControl/>
        <w:jc w:val="both"/>
        <w:rPr>
          <w:rFonts w:ascii="Times New Roman" w:eastAsia="Times New Roman" w:hAnsi="Times New Roman" w:cs="Times New Roman"/>
          <w:b/>
          <w:color w:val="auto"/>
          <w:sz w:val="28"/>
          <w:szCs w:val="28"/>
          <w:lang w:bidi="ar-SA"/>
        </w:rPr>
      </w:pPr>
    </w:p>
    <w:p w:rsidR="002D3579" w:rsidRDefault="002D3579" w:rsidP="00346376">
      <w:pPr>
        <w:widowControl/>
        <w:spacing w:after="120"/>
        <w:ind w:left="5664"/>
        <w:jc w:val="center"/>
        <w:rPr>
          <w:rFonts w:ascii="Times New Roman" w:eastAsia="Times New Roman" w:hAnsi="Times New Roman" w:cs="Times New Roman"/>
          <w:color w:val="auto"/>
          <w:szCs w:val="28"/>
          <w:lang w:bidi="ar-SA"/>
        </w:rPr>
      </w:pPr>
    </w:p>
    <w:p w:rsidR="00346376" w:rsidRPr="00346376" w:rsidRDefault="00346376" w:rsidP="00346376">
      <w:pPr>
        <w:widowControl/>
        <w:spacing w:after="120"/>
        <w:ind w:left="5664"/>
        <w:jc w:val="center"/>
        <w:rPr>
          <w:rFonts w:ascii="Times New Roman" w:eastAsia="Times New Roman" w:hAnsi="Times New Roman" w:cs="Times New Roman"/>
          <w:color w:val="auto"/>
          <w:szCs w:val="28"/>
          <w:lang w:bidi="ar-SA"/>
        </w:rPr>
      </w:pPr>
      <w:r w:rsidRPr="00346376">
        <w:rPr>
          <w:rFonts w:ascii="Times New Roman" w:eastAsia="Times New Roman" w:hAnsi="Times New Roman" w:cs="Times New Roman"/>
          <w:color w:val="auto"/>
          <w:szCs w:val="28"/>
          <w:lang w:bidi="ar-SA"/>
        </w:rPr>
        <w:lastRenderedPageBreak/>
        <w:t>Приложение</w:t>
      </w:r>
    </w:p>
    <w:p w:rsidR="00346376" w:rsidRPr="00346376" w:rsidRDefault="00346376" w:rsidP="00346376">
      <w:pPr>
        <w:widowControl/>
        <w:ind w:left="5664"/>
        <w:jc w:val="center"/>
        <w:rPr>
          <w:rFonts w:ascii="Times New Roman" w:eastAsia="Times New Roman" w:hAnsi="Times New Roman" w:cs="Times New Roman"/>
          <w:color w:val="auto"/>
          <w:szCs w:val="28"/>
          <w:lang w:bidi="ar-SA"/>
        </w:rPr>
      </w:pPr>
      <w:r w:rsidRPr="00346376">
        <w:rPr>
          <w:rFonts w:ascii="Times New Roman" w:eastAsia="Times New Roman" w:hAnsi="Times New Roman" w:cs="Times New Roman"/>
          <w:color w:val="auto"/>
          <w:szCs w:val="28"/>
          <w:lang w:bidi="ar-SA"/>
        </w:rPr>
        <w:t>к постановлению Администрации</w:t>
      </w:r>
    </w:p>
    <w:p w:rsidR="00346376" w:rsidRPr="00346376" w:rsidRDefault="00346376" w:rsidP="00346376">
      <w:pPr>
        <w:widowControl/>
        <w:ind w:left="5664"/>
        <w:jc w:val="center"/>
        <w:rPr>
          <w:rFonts w:ascii="Times New Roman" w:eastAsia="Times New Roman" w:hAnsi="Times New Roman" w:cs="Times New Roman"/>
          <w:color w:val="auto"/>
          <w:szCs w:val="28"/>
          <w:lang w:bidi="ar-SA"/>
        </w:rPr>
      </w:pPr>
      <w:r w:rsidRPr="00346376">
        <w:rPr>
          <w:rFonts w:ascii="Times New Roman" w:eastAsia="Times New Roman" w:hAnsi="Times New Roman" w:cs="Times New Roman"/>
          <w:color w:val="auto"/>
          <w:szCs w:val="28"/>
          <w:lang w:bidi="ar-SA"/>
        </w:rPr>
        <w:t>Забайкальского муниципального округа</w:t>
      </w:r>
    </w:p>
    <w:p w:rsidR="00346376" w:rsidRPr="00346376" w:rsidRDefault="00346376" w:rsidP="00346376">
      <w:pPr>
        <w:widowControl/>
        <w:ind w:left="5664" w:right="-425"/>
        <w:jc w:val="center"/>
        <w:rPr>
          <w:rFonts w:ascii="Times New Roman" w:eastAsia="Times New Roman" w:hAnsi="Times New Roman" w:cs="Times New Roman"/>
          <w:color w:val="auto"/>
          <w:szCs w:val="28"/>
          <w:lang w:bidi="ar-SA"/>
        </w:rPr>
      </w:pPr>
      <w:r w:rsidRPr="00346376">
        <w:rPr>
          <w:rFonts w:ascii="Times New Roman" w:eastAsia="Times New Roman" w:hAnsi="Times New Roman" w:cs="Times New Roman"/>
          <w:color w:val="auto"/>
          <w:szCs w:val="28"/>
          <w:lang w:bidi="ar-SA"/>
        </w:rPr>
        <w:t>от « __   » февраля 2025 г. № __</w:t>
      </w:r>
    </w:p>
    <w:p w:rsidR="00346376" w:rsidRPr="00346376" w:rsidRDefault="00346376" w:rsidP="00346376">
      <w:pPr>
        <w:widowControl/>
        <w:shd w:val="clear" w:color="auto" w:fill="FFFFFF"/>
        <w:spacing w:line="265" w:lineRule="atLeast"/>
        <w:ind w:firstLine="708"/>
        <w:jc w:val="center"/>
        <w:outlineLvl w:val="1"/>
        <w:rPr>
          <w:rFonts w:ascii="Times New Roman" w:eastAsia="Times New Roman" w:hAnsi="Times New Roman" w:cs="Times New Roman"/>
          <w:color w:val="222222"/>
          <w:kern w:val="36"/>
          <w:lang w:bidi="ar-SA"/>
        </w:rPr>
      </w:pPr>
    </w:p>
    <w:p w:rsidR="00346376" w:rsidRPr="00346376" w:rsidRDefault="00346376" w:rsidP="00346376">
      <w:pPr>
        <w:widowControl/>
        <w:shd w:val="clear" w:color="auto" w:fill="FFFFFF"/>
        <w:spacing w:line="265" w:lineRule="atLeast"/>
        <w:ind w:firstLine="708"/>
        <w:jc w:val="center"/>
        <w:outlineLvl w:val="1"/>
        <w:rPr>
          <w:rFonts w:ascii="Times New Roman" w:eastAsia="Times New Roman" w:hAnsi="Times New Roman" w:cs="Times New Roman"/>
          <w:color w:val="222222"/>
          <w:kern w:val="36"/>
          <w:lang w:bidi="ar-SA"/>
        </w:rPr>
      </w:pPr>
    </w:p>
    <w:p w:rsidR="00346376" w:rsidRPr="00346376" w:rsidRDefault="00346376" w:rsidP="00346376">
      <w:pPr>
        <w:widowControl/>
        <w:shd w:val="clear" w:color="auto" w:fill="FFFFFF"/>
        <w:spacing w:line="265" w:lineRule="atLeast"/>
        <w:ind w:firstLine="708"/>
        <w:jc w:val="center"/>
        <w:outlineLvl w:val="1"/>
        <w:rPr>
          <w:rFonts w:ascii="Times New Roman" w:eastAsia="Times New Roman" w:hAnsi="Times New Roman" w:cs="Times New Roman"/>
          <w:color w:val="222222"/>
          <w:kern w:val="36"/>
          <w:sz w:val="28"/>
          <w:lang w:bidi="ar-SA"/>
        </w:rPr>
      </w:pPr>
      <w:r w:rsidRPr="00346376">
        <w:rPr>
          <w:rFonts w:ascii="Times New Roman" w:eastAsia="Times New Roman" w:hAnsi="Times New Roman" w:cs="Times New Roman"/>
          <w:color w:val="222222"/>
          <w:kern w:val="36"/>
          <w:sz w:val="28"/>
          <w:lang w:bidi="ar-SA"/>
        </w:rPr>
        <w:t xml:space="preserve">СХЕМА </w:t>
      </w:r>
      <w:r w:rsidRPr="00346376">
        <w:rPr>
          <w:rFonts w:ascii="Times New Roman" w:eastAsia="Times New Roman" w:hAnsi="Times New Roman" w:cs="Times New Roman"/>
          <w:color w:val="222222"/>
          <w:kern w:val="36"/>
          <w:sz w:val="28"/>
          <w:lang w:bidi="ar-SA"/>
        </w:rPr>
        <w:br/>
        <w:t>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Забайкальского края или муниципальной собственности, на территории Забайкальского муниципального округа</w:t>
      </w:r>
    </w:p>
    <w:p w:rsidR="00616F21" w:rsidRPr="00616F21" w:rsidRDefault="00616F21" w:rsidP="00346376">
      <w:pPr>
        <w:ind w:left="1701"/>
        <w:rPr>
          <w:sz w:val="28"/>
          <w:szCs w:val="28"/>
        </w:rPr>
      </w:pPr>
    </w:p>
    <w:p w:rsidR="00616F21" w:rsidRPr="00616F21" w:rsidRDefault="00616F21" w:rsidP="00616F21">
      <w:pPr>
        <w:rPr>
          <w:sz w:val="32"/>
          <w:szCs w:val="32"/>
        </w:rPr>
      </w:pPr>
      <w:r>
        <w:rPr>
          <w:sz w:val="2"/>
          <w:szCs w:val="2"/>
        </w:rPr>
        <w:br w:type="column"/>
      </w:r>
    </w:p>
    <w:p w:rsidR="00616F21" w:rsidRDefault="00616F21" w:rsidP="00616F21">
      <w:pPr>
        <w:rPr>
          <w:sz w:val="2"/>
          <w:szCs w:val="2"/>
        </w:rPr>
      </w:pPr>
    </w:p>
    <w:p w:rsidR="00616F21" w:rsidRDefault="00616F21" w:rsidP="00616F21">
      <w:pPr>
        <w:pStyle w:val="10"/>
        <w:framePr w:w="8669" w:h="1132" w:hRule="exact" w:wrap="none" w:vAnchor="page" w:hAnchor="page" w:x="2224" w:y="6418"/>
        <w:shd w:val="clear" w:color="auto" w:fill="auto"/>
        <w:spacing w:before="0" w:after="180" w:line="320" w:lineRule="exact"/>
        <w:ind w:left="-1134"/>
      </w:pPr>
      <w:bookmarkStart w:id="0" w:name="bookmark0"/>
      <w:r>
        <w:t>Пояснительная записка</w:t>
      </w:r>
      <w:bookmarkEnd w:id="0"/>
    </w:p>
    <w:p w:rsidR="00616F21" w:rsidRDefault="00616F21" w:rsidP="00616F21">
      <w:pPr>
        <w:pStyle w:val="40"/>
        <w:framePr w:w="8669" w:h="1132" w:hRule="exact" w:wrap="none" w:vAnchor="page" w:hAnchor="page" w:x="2224" w:y="6418"/>
        <w:shd w:val="clear" w:color="auto" w:fill="auto"/>
        <w:spacing w:before="0" w:after="0"/>
        <w:ind w:left="-1134" w:firstLine="0"/>
      </w:pPr>
      <w:r>
        <w:t>Проект «Схема размещения рекламных конструкций на территории</w:t>
      </w:r>
      <w:r>
        <w:br/>
        <w:t>муниципального образования Забайкальского муниципального округа»</w:t>
      </w:r>
    </w:p>
    <w:p w:rsidR="00616F21" w:rsidRDefault="00616F21" w:rsidP="00616F21">
      <w:pPr>
        <w:pStyle w:val="40"/>
        <w:framePr w:w="8669" w:h="303" w:hRule="exact" w:wrap="none" w:vAnchor="page" w:hAnchor="page" w:x="2224" w:y="13312"/>
        <w:shd w:val="clear" w:color="auto" w:fill="auto"/>
        <w:spacing w:before="0" w:after="0" w:line="240" w:lineRule="exact"/>
        <w:ind w:left="-1134" w:firstLine="0"/>
      </w:pPr>
      <w:r>
        <w:rPr>
          <w:rStyle w:val="41"/>
          <w:b/>
          <w:bCs/>
        </w:rPr>
        <w:t>ООО «Проектная компания «Планум»</w:t>
      </w:r>
    </w:p>
    <w:p w:rsidR="00616F21" w:rsidRDefault="00616F21" w:rsidP="00616F21">
      <w:pPr>
        <w:pStyle w:val="20"/>
        <w:framePr w:w="8669" w:h="303" w:hRule="exact" w:wrap="none" w:vAnchor="page" w:hAnchor="page" w:x="2224" w:y="15256"/>
        <w:shd w:val="clear" w:color="auto" w:fill="auto"/>
        <w:spacing w:before="0" w:line="240" w:lineRule="exact"/>
        <w:ind w:left="-1134" w:firstLine="0"/>
      </w:pPr>
      <w:r>
        <w:rPr>
          <w:rStyle w:val="21"/>
        </w:rPr>
        <w:t>Иркутск, 2024</w:t>
      </w:r>
    </w:p>
    <w:p w:rsidR="00303595" w:rsidRPr="00616F21" w:rsidRDefault="00303595" w:rsidP="00616F21">
      <w:pPr>
        <w:sectPr w:rsidR="00303595" w:rsidRPr="00616F21" w:rsidSect="00346376">
          <w:pgSz w:w="11900" w:h="16840"/>
          <w:pgMar w:top="1134" w:right="850" w:bottom="1134" w:left="1701" w:header="0" w:footer="3" w:gutter="0"/>
          <w:cols w:space="720"/>
          <w:noEndnote/>
          <w:docGrid w:linePitch="360"/>
        </w:sectPr>
      </w:pPr>
    </w:p>
    <w:p w:rsidR="00303595" w:rsidRDefault="00AD34DC">
      <w:pPr>
        <w:pStyle w:val="40"/>
        <w:framePr w:w="9408" w:h="5771" w:hRule="exact" w:wrap="none" w:vAnchor="page" w:hAnchor="page" w:x="1855" w:y="1121"/>
        <w:shd w:val="clear" w:color="auto" w:fill="auto"/>
        <w:spacing w:before="0" w:after="0" w:line="269" w:lineRule="exact"/>
        <w:ind w:firstLine="0"/>
      </w:pPr>
      <w:r>
        <w:lastRenderedPageBreak/>
        <w:t>Содержание</w:t>
      </w:r>
    </w:p>
    <w:p w:rsidR="00303595" w:rsidRDefault="00E3071D">
      <w:pPr>
        <w:pStyle w:val="60"/>
        <w:framePr w:w="9408" w:h="5771" w:hRule="exact" w:wrap="none" w:vAnchor="page" w:hAnchor="page" w:x="1855" w:y="1121"/>
        <w:numPr>
          <w:ilvl w:val="0"/>
          <w:numId w:val="1"/>
        </w:numPr>
        <w:shd w:val="clear" w:color="auto" w:fill="auto"/>
        <w:tabs>
          <w:tab w:val="left" w:pos="429"/>
        </w:tabs>
      </w:pPr>
      <w:hyperlink w:anchor="bookmark1" w:tooltip="Current Document">
        <w:r w:rsidR="00AD34DC">
          <w:t>ЦЕЛИ И ПРИНЦИПЫ РАЗРАБОТКИ СХЕМЫ РАЗ</w:t>
        </w:r>
        <w:r w:rsidR="00AD34DC">
          <w:rPr>
            <w:rStyle w:val="61"/>
          </w:rPr>
          <w:t>МЕ</w:t>
        </w:r>
        <w:r w:rsidR="00AD34DC">
          <w:t>ЩЕНИЯ РЕКЛАМНЫХ</w:t>
        </w:r>
      </w:hyperlink>
    </w:p>
    <w:p w:rsidR="00303595" w:rsidRDefault="00AD34DC">
      <w:pPr>
        <w:pStyle w:val="32"/>
        <w:framePr w:w="9408" w:h="5771" w:hRule="exact" w:wrap="none" w:vAnchor="page" w:hAnchor="page" w:x="1855" w:y="1121"/>
        <w:shd w:val="clear" w:color="auto" w:fill="auto"/>
        <w:tabs>
          <w:tab w:val="right" w:leader="dot" w:pos="9341"/>
        </w:tabs>
        <w:spacing w:after="0"/>
      </w:pPr>
      <w:r>
        <w:t>КОНСТРУКЦИЙ НА ТЕРРИТОРИИ МУНИЦИПАЛЬНОГО ОБРАЗОВАНИЯ ЗАБАЙКАЛЬСКИЙ МУНИЦИПАЛЬНЫЙ ОКРУГ</w:t>
      </w:r>
      <w:r>
        <w:tab/>
        <w:t>3</w:t>
      </w:r>
    </w:p>
    <w:p w:rsidR="00303595" w:rsidRDefault="00E3071D">
      <w:pPr>
        <w:pStyle w:val="32"/>
        <w:framePr w:w="9408" w:h="5771" w:hRule="exact" w:wrap="none" w:vAnchor="page" w:hAnchor="page" w:x="1855" w:y="1121"/>
        <w:numPr>
          <w:ilvl w:val="0"/>
          <w:numId w:val="1"/>
        </w:numPr>
        <w:shd w:val="clear" w:color="auto" w:fill="auto"/>
        <w:tabs>
          <w:tab w:val="left" w:pos="429"/>
          <w:tab w:val="right" w:leader="dot" w:pos="9341"/>
        </w:tabs>
        <w:spacing w:after="0" w:line="370" w:lineRule="exact"/>
      </w:pPr>
      <w:hyperlink w:anchor="bookmark6" w:tooltip="Current Document">
        <w:r w:rsidR="00AD34DC">
          <w:t>ОСНОВНЫЕ СВЕДЕНИЯ О ТЕРРИТОРИИ ПЛАНИРОВАНИЯ</w:t>
        </w:r>
        <w:r w:rsidR="00AD34DC">
          <w:tab/>
          <w:t>5</w:t>
        </w:r>
      </w:hyperlink>
    </w:p>
    <w:p w:rsidR="00303595" w:rsidRDefault="00E3071D">
      <w:pPr>
        <w:pStyle w:val="32"/>
        <w:framePr w:w="9408" w:h="5771" w:hRule="exact" w:wrap="none" w:vAnchor="page" w:hAnchor="page" w:x="1855" w:y="1121"/>
        <w:numPr>
          <w:ilvl w:val="0"/>
          <w:numId w:val="1"/>
        </w:numPr>
        <w:shd w:val="clear" w:color="auto" w:fill="auto"/>
        <w:tabs>
          <w:tab w:val="left" w:pos="429"/>
          <w:tab w:val="right" w:leader="dot" w:pos="9341"/>
        </w:tabs>
        <w:spacing w:after="0" w:line="370" w:lineRule="exact"/>
      </w:pPr>
      <w:hyperlink w:anchor="bookmark8" w:tooltip="Current Document">
        <w:r w:rsidR="00AD34DC">
          <w:t>ТИПЫ РЕКЛАМНЫХ КОНСТРУКЦИЙ</w:t>
        </w:r>
        <w:r w:rsidR="00AD34DC">
          <w:tab/>
          <w:t>6</w:t>
        </w:r>
      </w:hyperlink>
    </w:p>
    <w:p w:rsidR="00303595" w:rsidRDefault="00E3071D">
      <w:pPr>
        <w:pStyle w:val="32"/>
        <w:framePr w:w="9408" w:h="5771" w:hRule="exact" w:wrap="none" w:vAnchor="page" w:hAnchor="page" w:x="1855" w:y="1121"/>
        <w:numPr>
          <w:ilvl w:val="0"/>
          <w:numId w:val="1"/>
        </w:numPr>
        <w:shd w:val="clear" w:color="auto" w:fill="auto"/>
        <w:tabs>
          <w:tab w:val="left" w:pos="344"/>
          <w:tab w:val="right" w:leader="dot" w:pos="9341"/>
        </w:tabs>
        <w:spacing w:after="0" w:line="370" w:lineRule="exact"/>
      </w:pPr>
      <w:hyperlink w:anchor="bookmark10" w:tooltip="Current Document">
        <w:r w:rsidR="00AD34DC">
          <w:t>ТРЕБОВАНИЯ К РЕКЛАМНЫМ КОНСТРУКЦИЯМ</w:t>
        </w:r>
        <w:r w:rsidR="00AD34DC">
          <w:tab/>
          <w:t>7</w:t>
        </w:r>
      </w:hyperlink>
    </w:p>
    <w:p w:rsidR="00303595" w:rsidRDefault="00E3071D">
      <w:pPr>
        <w:pStyle w:val="32"/>
        <w:framePr w:w="9408" w:h="5771" w:hRule="exact" w:wrap="none" w:vAnchor="page" w:hAnchor="page" w:x="1855" w:y="1121"/>
        <w:numPr>
          <w:ilvl w:val="1"/>
          <w:numId w:val="1"/>
        </w:numPr>
        <w:shd w:val="clear" w:color="auto" w:fill="auto"/>
        <w:tabs>
          <w:tab w:val="left" w:pos="919"/>
        </w:tabs>
        <w:spacing w:after="0" w:line="274" w:lineRule="exact"/>
        <w:ind w:left="260"/>
      </w:pPr>
      <w:hyperlink w:anchor="bookmark11" w:tooltip="Current Document">
        <w:r w:rsidR="00AD34DC">
          <w:t>ТРЕБОВАНИЯ К ПОРЯДКУ РАЗМЕЩЕНИЯ РЕКЛАМНЫХ И ИНФОРМАЦИОННЫХ</w:t>
        </w:r>
      </w:hyperlink>
    </w:p>
    <w:p w:rsidR="00303595" w:rsidRDefault="00E3071D">
      <w:pPr>
        <w:pStyle w:val="32"/>
        <w:framePr w:w="9408" w:h="5771" w:hRule="exact" w:wrap="none" w:vAnchor="page" w:hAnchor="page" w:x="1855" w:y="1121"/>
        <w:shd w:val="clear" w:color="auto" w:fill="auto"/>
        <w:tabs>
          <w:tab w:val="right" w:leader="dot" w:pos="9081"/>
        </w:tabs>
        <w:spacing w:after="103" w:line="274" w:lineRule="exact"/>
      </w:pPr>
      <w:hyperlink w:anchor="bookmark16" w:tooltip="Current Document">
        <w:r w:rsidR="00AD34DC">
          <w:t>КОНСТРУКЦИЙ</w:t>
        </w:r>
        <w:r w:rsidR="00AD34DC">
          <w:tab/>
          <w:t>8</w:t>
        </w:r>
      </w:hyperlink>
    </w:p>
    <w:p w:rsidR="00303595" w:rsidRDefault="00E3071D">
      <w:pPr>
        <w:pStyle w:val="32"/>
        <w:framePr w:w="9408" w:h="5771" w:hRule="exact" w:wrap="none" w:vAnchor="page" w:hAnchor="page" w:x="1855" w:y="1121"/>
        <w:numPr>
          <w:ilvl w:val="1"/>
          <w:numId w:val="1"/>
        </w:numPr>
        <w:shd w:val="clear" w:color="auto" w:fill="auto"/>
        <w:tabs>
          <w:tab w:val="left" w:pos="919"/>
          <w:tab w:val="right" w:leader="dot" w:pos="9341"/>
        </w:tabs>
        <w:spacing w:after="71" w:line="220" w:lineRule="exact"/>
        <w:ind w:left="260"/>
      </w:pPr>
      <w:hyperlink w:anchor="bookmark15" w:tooltip="Current Document">
        <w:r w:rsidR="00AD34DC">
          <w:t>СПЕЦИАЛЬНЫЕ ТРЕБОВАНИЯ К ИНФОРМАЦИОННЫМ КОНСТРУКЦИЯМ</w:t>
        </w:r>
        <w:r w:rsidR="00AD34DC">
          <w:tab/>
          <w:t>8</w:t>
        </w:r>
      </w:hyperlink>
    </w:p>
    <w:p w:rsidR="00303595" w:rsidRDefault="00E3071D">
      <w:pPr>
        <w:pStyle w:val="32"/>
        <w:framePr w:w="9408" w:h="5771" w:hRule="exact" w:wrap="none" w:vAnchor="page" w:hAnchor="page" w:x="1855" w:y="1121"/>
        <w:numPr>
          <w:ilvl w:val="1"/>
          <w:numId w:val="1"/>
        </w:numPr>
        <w:shd w:val="clear" w:color="auto" w:fill="auto"/>
        <w:tabs>
          <w:tab w:val="left" w:pos="919"/>
        </w:tabs>
        <w:spacing w:after="0" w:line="274" w:lineRule="exact"/>
        <w:ind w:left="260"/>
      </w:pPr>
      <w:hyperlink w:anchor="bookmark17" w:tooltip="Current Document">
        <w:r w:rsidR="00AD34DC">
          <w:t>ТРЕБОВАНИЯ К ВНЕШНЕМУ ВИДУ РЕКЛАМНЫХ И ИНФОРМАЦИОННЫХ</w:t>
        </w:r>
      </w:hyperlink>
    </w:p>
    <w:p w:rsidR="00303595" w:rsidRDefault="00AD34DC">
      <w:pPr>
        <w:pStyle w:val="32"/>
        <w:framePr w:w="9408" w:h="5771" w:hRule="exact" w:wrap="none" w:vAnchor="page" w:hAnchor="page" w:x="1855" w:y="1121"/>
        <w:shd w:val="clear" w:color="auto" w:fill="auto"/>
        <w:tabs>
          <w:tab w:val="right" w:leader="dot" w:pos="9341"/>
        </w:tabs>
        <w:spacing w:after="64" w:line="274" w:lineRule="exact"/>
        <w:ind w:left="260"/>
      </w:pPr>
      <w:r>
        <w:t>КОНСТРУКЦИЙ, К СОДЕРЖАНИЮ И ТЕХНИЧЕСКОМУ ОБСЛУЖИВАНИЮ</w:t>
      </w:r>
      <w:r>
        <w:tab/>
        <w:t>9</w:t>
      </w:r>
    </w:p>
    <w:p w:rsidR="00303595" w:rsidRDefault="00E3071D">
      <w:pPr>
        <w:pStyle w:val="32"/>
        <w:framePr w:w="9408" w:h="5771" w:hRule="exact" w:wrap="none" w:vAnchor="page" w:hAnchor="page" w:x="1855" w:y="1121"/>
        <w:numPr>
          <w:ilvl w:val="0"/>
          <w:numId w:val="1"/>
        </w:numPr>
        <w:shd w:val="clear" w:color="auto" w:fill="auto"/>
        <w:tabs>
          <w:tab w:val="left" w:pos="429"/>
        </w:tabs>
        <w:spacing w:after="0"/>
      </w:pPr>
      <w:hyperlink w:anchor="bookmark18" w:tooltip="Current Document">
        <w:r w:rsidR="00AD34DC">
          <w:t>АДРЕСНЫЙ ПЛАН РАЗМЕЩЕНИЯ РЕКЛАМНЫХ КОНСТРУКЦИЙ НА ТЕРРИТОРИИ</w:t>
        </w:r>
      </w:hyperlink>
    </w:p>
    <w:p w:rsidR="00303595" w:rsidRDefault="00AD34DC">
      <w:pPr>
        <w:pStyle w:val="32"/>
        <w:framePr w:w="9408" w:h="5771" w:hRule="exact" w:wrap="none" w:vAnchor="page" w:hAnchor="page" w:x="1855" w:y="1121"/>
        <w:shd w:val="clear" w:color="auto" w:fill="auto"/>
        <w:tabs>
          <w:tab w:val="right" w:leader="dot" w:pos="9341"/>
        </w:tabs>
        <w:spacing w:after="56"/>
      </w:pPr>
      <w:r>
        <w:t>ЗАБАЙКАЛЬСКОГО МУНИЦИПАЛЬНОГО ОКРУГА</w:t>
      </w:r>
      <w:r>
        <w:tab/>
        <w:t>10</w:t>
      </w:r>
    </w:p>
    <w:p w:rsidR="00303595" w:rsidRDefault="00E3071D">
      <w:pPr>
        <w:pStyle w:val="32"/>
        <w:framePr w:w="9408" w:h="5771" w:hRule="exact" w:wrap="none" w:vAnchor="page" w:hAnchor="page" w:x="1855" w:y="1121"/>
        <w:numPr>
          <w:ilvl w:val="0"/>
          <w:numId w:val="1"/>
        </w:numPr>
        <w:shd w:val="clear" w:color="auto" w:fill="auto"/>
        <w:tabs>
          <w:tab w:val="left" w:pos="429"/>
          <w:tab w:val="center" w:pos="8506"/>
        </w:tabs>
        <w:spacing w:after="0" w:line="274" w:lineRule="exact"/>
      </w:pPr>
      <w:hyperlink w:anchor="bookmark20" w:tooltip="Current Document">
        <w:r w:rsidR="00AD34DC">
          <w:t>ТИПЫ И ВИДЫ РЕКЛАМНЫХ КОНСТРУКЦИЙ, УСТАНОВКА</w:t>
        </w:r>
        <w:r w:rsidR="00AD34DC">
          <w:tab/>
          <w:t>КОТОРЫХ</w:t>
        </w:r>
      </w:hyperlink>
    </w:p>
    <w:p w:rsidR="00303595" w:rsidRDefault="00AD34DC">
      <w:pPr>
        <w:pStyle w:val="32"/>
        <w:framePr w:w="9408" w:h="5771" w:hRule="exact" w:wrap="none" w:vAnchor="page" w:hAnchor="page" w:x="1855" w:y="1121"/>
        <w:shd w:val="clear" w:color="auto" w:fill="auto"/>
        <w:tabs>
          <w:tab w:val="right" w:leader="dot" w:pos="9341"/>
        </w:tabs>
        <w:spacing w:after="0" w:line="274" w:lineRule="exact"/>
      </w:pPr>
      <w:r>
        <w:t>ДОПУСКАЕТСЯ НА ЗЕМЕЛЬНЫХ УЧАСТКАХ НЕЗАВИСИМО ОТ ФОРМ СОБСТВЕННОСТИ, А ТАКЖЕ НА ЗДАНИЯХ ИЛИ ИНОМ НЕДВИЖИМОМ ИМУЩЕСТВЕ, НАХОДЯЩИХСЯ В СОБСТВЕННОСТИ ЗАБАЙКАЛЬСКОГО МУНИЦИПАЛЬНОГО ОКРУГА</w:t>
      </w:r>
      <w:r>
        <w:tab/>
        <w:t>14</w:t>
      </w:r>
    </w:p>
    <w:p w:rsidR="00303595" w:rsidRDefault="00AD34DC">
      <w:pPr>
        <w:pStyle w:val="23"/>
        <w:framePr w:wrap="none" w:vAnchor="page" w:hAnchor="page" w:x="6487" w:y="15614"/>
        <w:shd w:val="clear" w:color="auto" w:fill="auto"/>
        <w:spacing w:line="200" w:lineRule="exact"/>
      </w:pPr>
      <w:r>
        <w:t>2</w:t>
      </w:r>
    </w:p>
    <w:p w:rsidR="00303595" w:rsidRDefault="00303595">
      <w:pPr>
        <w:rPr>
          <w:sz w:val="2"/>
          <w:szCs w:val="2"/>
        </w:rPr>
        <w:sectPr w:rsidR="00303595">
          <w:pgSz w:w="11900" w:h="16840"/>
          <w:pgMar w:top="360" w:right="360" w:bottom="360" w:left="360" w:header="0" w:footer="3" w:gutter="0"/>
          <w:cols w:space="720"/>
          <w:noEndnote/>
          <w:docGrid w:linePitch="360"/>
        </w:sectPr>
      </w:pPr>
    </w:p>
    <w:p w:rsidR="00303595" w:rsidRDefault="00AD34DC">
      <w:pPr>
        <w:pStyle w:val="34"/>
        <w:framePr w:w="9408" w:h="14394" w:hRule="exact" w:wrap="none" w:vAnchor="page" w:hAnchor="page" w:x="1670" w:y="1105"/>
        <w:numPr>
          <w:ilvl w:val="0"/>
          <w:numId w:val="2"/>
        </w:numPr>
        <w:shd w:val="clear" w:color="auto" w:fill="auto"/>
        <w:tabs>
          <w:tab w:val="left" w:pos="756"/>
        </w:tabs>
        <w:ind w:left="420" w:firstLine="0"/>
      </w:pPr>
      <w:bookmarkStart w:id="1" w:name="bookmark1"/>
      <w:bookmarkStart w:id="2" w:name="bookmark2"/>
      <w:r>
        <w:lastRenderedPageBreak/>
        <w:t>ЦЕЛИ И ПРИНЦИПЫ РАЗРАБОТКИ СХЕМЫ РАЗМЕЩЕНИЯ</w:t>
      </w:r>
      <w:bookmarkEnd w:id="1"/>
      <w:bookmarkEnd w:id="2"/>
    </w:p>
    <w:p w:rsidR="00303595" w:rsidRDefault="00AD34DC">
      <w:pPr>
        <w:pStyle w:val="34"/>
        <w:framePr w:w="9408" w:h="14394" w:hRule="exact" w:wrap="none" w:vAnchor="page" w:hAnchor="page" w:x="1670" w:y="1105"/>
        <w:shd w:val="clear" w:color="auto" w:fill="auto"/>
        <w:ind w:left="1120"/>
      </w:pPr>
      <w:bookmarkStart w:id="3" w:name="bookmark3"/>
      <w:r>
        <w:t>РЕКЛАМНЫХ КОНСТРУКЦИЙ НА ТЕРРИТОРИИ МУНИЦИПАЛЬНОГО</w:t>
      </w:r>
      <w:bookmarkEnd w:id="3"/>
    </w:p>
    <w:p w:rsidR="00303595" w:rsidRDefault="00AD34DC">
      <w:pPr>
        <w:pStyle w:val="34"/>
        <w:framePr w:w="9408" w:h="14394" w:hRule="exact" w:wrap="none" w:vAnchor="page" w:hAnchor="page" w:x="1670" w:y="1105"/>
        <w:shd w:val="clear" w:color="auto" w:fill="auto"/>
        <w:spacing w:after="120"/>
        <w:ind w:left="1120"/>
      </w:pPr>
      <w:bookmarkStart w:id="4" w:name="bookmark4"/>
      <w:r>
        <w:t>ОБРАЗОВАНИЯ ЗАБАЙКАЛЬСКИЙ МУНИЦИПАЛЬНЫЙ ОКРУГ</w:t>
      </w:r>
      <w:bookmarkEnd w:id="4"/>
    </w:p>
    <w:p w:rsidR="00303595" w:rsidRDefault="00AD34DC">
      <w:pPr>
        <w:pStyle w:val="20"/>
        <w:framePr w:w="9408" w:h="14394" w:hRule="exact" w:wrap="none" w:vAnchor="page" w:hAnchor="page" w:x="1670" w:y="1105"/>
        <w:shd w:val="clear" w:color="auto" w:fill="auto"/>
        <w:spacing w:before="0" w:line="274" w:lineRule="exact"/>
        <w:ind w:firstLine="740"/>
        <w:jc w:val="both"/>
      </w:pPr>
      <w:r>
        <w:t>В соответствии с действующим Федеральным законом от 13.03.2006 г. № 38-ФЗ «О рекламе», с учетом внесенных изменений в названный закон от 07.05.2013 г. № 98-ФЗ и согласно Постановлению Правительства Забайкальского края от 29.08.2023 года №448 «О внесении изменений в Порядок предварительного согласования схемы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Забайкальского края или муниципальной собственности, и вносимых в нее изменений».</w:t>
      </w:r>
    </w:p>
    <w:p w:rsidR="00303595" w:rsidRDefault="00AD34DC">
      <w:pPr>
        <w:pStyle w:val="20"/>
        <w:framePr w:w="9408" w:h="14394" w:hRule="exact" w:wrap="none" w:vAnchor="page" w:hAnchor="page" w:x="1670" w:y="1105"/>
        <w:shd w:val="clear" w:color="auto" w:fill="auto"/>
        <w:spacing w:before="0" w:line="274" w:lineRule="exact"/>
        <w:ind w:firstLine="740"/>
        <w:jc w:val="both"/>
      </w:pPr>
      <w:r>
        <w:t>«Схема размещения рекламных конструкций на территории муниципального образования Забайкальский муниципальный округ» (далее - Схема) устанавливает необходимые требования по обеспечению благоприятной визуально-рекламной сельской среды для граждан, проживающих на данной территории.</w:t>
      </w:r>
    </w:p>
    <w:p w:rsidR="00303595" w:rsidRDefault="00AD34DC">
      <w:pPr>
        <w:pStyle w:val="20"/>
        <w:framePr w:w="9408" w:h="14394" w:hRule="exact" w:wrap="none" w:vAnchor="page" w:hAnchor="page" w:x="1670" w:y="1105"/>
        <w:shd w:val="clear" w:color="auto" w:fill="auto"/>
        <w:spacing w:before="0" w:line="274" w:lineRule="exact"/>
        <w:ind w:firstLine="740"/>
        <w:jc w:val="both"/>
      </w:pPr>
      <w:r>
        <w:t>Схема должна соответствовать документам территориального планирования и обеспечивать соблюдение внешнего архитектурного облика сложившейся застройки, градостроительных норм и правил, требований безопасности и содержать карты размещения рекламных конструкций с указанием типов и видов рекламных конструкций, площади информационных полей и технических характеристик рекламных конструкций.</w:t>
      </w:r>
    </w:p>
    <w:p w:rsidR="00303595" w:rsidRDefault="00AD34DC">
      <w:pPr>
        <w:pStyle w:val="20"/>
        <w:framePr w:w="9408" w:h="14394" w:hRule="exact" w:wrap="none" w:vAnchor="page" w:hAnchor="page" w:x="1670" w:y="1105"/>
        <w:shd w:val="clear" w:color="auto" w:fill="auto"/>
        <w:spacing w:before="0" w:line="274" w:lineRule="exact"/>
        <w:ind w:firstLine="740"/>
        <w:jc w:val="both"/>
      </w:pPr>
      <w:r>
        <w:t>Уполномоченным исполнительным органом Забайкальского края по предварительному согласованию Схемы и вносимых в нее изменений является Министерство строительства, дорожного хозяйства и транспорта Забайкальского края.</w:t>
      </w:r>
    </w:p>
    <w:p w:rsidR="00303595" w:rsidRDefault="00AD34DC">
      <w:pPr>
        <w:pStyle w:val="20"/>
        <w:framePr w:w="9408" w:h="14394" w:hRule="exact" w:wrap="none" w:vAnchor="page" w:hAnchor="page" w:x="1670" w:y="1105"/>
        <w:shd w:val="clear" w:color="auto" w:fill="auto"/>
        <w:spacing w:before="0" w:line="274" w:lineRule="exact"/>
        <w:ind w:firstLine="740"/>
        <w:jc w:val="both"/>
      </w:pPr>
      <w:r>
        <w:t>Схема является документом, определяющим места размещения рекламных конструкций, типы и виды рекламных конструкций, установка которых допускается на данных местах.</w:t>
      </w:r>
    </w:p>
    <w:p w:rsidR="00303595" w:rsidRDefault="00AD34DC">
      <w:pPr>
        <w:pStyle w:val="20"/>
        <w:framePr w:w="9408" w:h="14394" w:hRule="exact" w:wrap="none" w:vAnchor="page" w:hAnchor="page" w:x="1670" w:y="1105"/>
        <w:shd w:val="clear" w:color="auto" w:fill="auto"/>
        <w:spacing w:before="0" w:after="120" w:line="274" w:lineRule="exact"/>
        <w:ind w:left="1120"/>
        <w:jc w:val="both"/>
      </w:pPr>
      <w:r>
        <w:t>Схема размещения рекламных конструкций состоит из:</w:t>
      </w:r>
    </w:p>
    <w:p w:rsidR="00303595" w:rsidRDefault="00AD34DC">
      <w:pPr>
        <w:pStyle w:val="20"/>
        <w:framePr w:w="9408" w:h="14394" w:hRule="exact" w:wrap="none" w:vAnchor="page" w:hAnchor="page" w:x="1670" w:y="1105"/>
        <w:numPr>
          <w:ilvl w:val="0"/>
          <w:numId w:val="3"/>
        </w:numPr>
        <w:shd w:val="clear" w:color="auto" w:fill="auto"/>
        <w:tabs>
          <w:tab w:val="left" w:pos="1149"/>
        </w:tabs>
        <w:spacing w:before="0" w:line="274" w:lineRule="exact"/>
        <w:ind w:left="1120"/>
        <w:jc w:val="left"/>
      </w:pPr>
      <w:r>
        <w:t>Пояснительной записки, определяющей виды рекламных конструкций, их технические характеристики;</w:t>
      </w:r>
    </w:p>
    <w:p w:rsidR="00303595" w:rsidRDefault="00AD34DC">
      <w:pPr>
        <w:pStyle w:val="20"/>
        <w:framePr w:w="9408" w:h="14394" w:hRule="exact" w:wrap="none" w:vAnchor="page" w:hAnchor="page" w:x="1670" w:y="1105"/>
        <w:numPr>
          <w:ilvl w:val="0"/>
          <w:numId w:val="3"/>
        </w:numPr>
        <w:shd w:val="clear" w:color="auto" w:fill="auto"/>
        <w:tabs>
          <w:tab w:val="left" w:pos="1149"/>
        </w:tabs>
        <w:spacing w:before="0" w:after="141" w:line="240" w:lineRule="exact"/>
        <w:ind w:left="1120"/>
        <w:jc w:val="both"/>
      </w:pPr>
      <w:r>
        <w:t>Карт, перечней рекламных конструкций.</w:t>
      </w:r>
    </w:p>
    <w:p w:rsidR="00303595" w:rsidRDefault="00AD34DC">
      <w:pPr>
        <w:pStyle w:val="20"/>
        <w:framePr w:w="9408" w:h="14394" w:hRule="exact" w:wrap="none" w:vAnchor="page" w:hAnchor="page" w:x="1670" w:y="1105"/>
        <w:shd w:val="clear" w:color="auto" w:fill="auto"/>
        <w:spacing w:before="0" w:after="116" w:line="274" w:lineRule="exact"/>
        <w:ind w:firstLine="740"/>
        <w:jc w:val="both"/>
      </w:pPr>
      <w:r>
        <w:t>Разработка схемы размещения рекламных конструкций осуществляется с учетом положений Схемы территориального планирования Забайкальского района Забайкальского края в соответствии с требованиями:</w:t>
      </w:r>
    </w:p>
    <w:p w:rsidR="00303595" w:rsidRDefault="00AD34DC">
      <w:pPr>
        <w:pStyle w:val="20"/>
        <w:framePr w:w="9408" w:h="14394" w:hRule="exact" w:wrap="none" w:vAnchor="page" w:hAnchor="page" w:x="1670" w:y="1105"/>
        <w:numPr>
          <w:ilvl w:val="0"/>
          <w:numId w:val="3"/>
        </w:numPr>
        <w:shd w:val="clear" w:color="auto" w:fill="auto"/>
        <w:tabs>
          <w:tab w:val="left" w:pos="1149"/>
        </w:tabs>
        <w:spacing w:before="0" w:line="278" w:lineRule="exact"/>
        <w:ind w:left="1120"/>
        <w:jc w:val="both"/>
      </w:pPr>
      <w:r>
        <w:t>Градостроительного кодекса РФ;</w:t>
      </w:r>
    </w:p>
    <w:p w:rsidR="00303595" w:rsidRDefault="00AD34DC">
      <w:pPr>
        <w:pStyle w:val="20"/>
        <w:framePr w:w="9408" w:h="14394" w:hRule="exact" w:wrap="none" w:vAnchor="page" w:hAnchor="page" w:x="1670" w:y="1105"/>
        <w:numPr>
          <w:ilvl w:val="0"/>
          <w:numId w:val="3"/>
        </w:numPr>
        <w:shd w:val="clear" w:color="auto" w:fill="auto"/>
        <w:tabs>
          <w:tab w:val="left" w:pos="1149"/>
        </w:tabs>
        <w:spacing w:before="0" w:line="278" w:lineRule="exact"/>
        <w:ind w:left="1120"/>
        <w:jc w:val="both"/>
      </w:pPr>
      <w:r>
        <w:t>Земельного кодекса РФ;</w:t>
      </w:r>
    </w:p>
    <w:p w:rsidR="00303595" w:rsidRDefault="00AD34DC">
      <w:pPr>
        <w:pStyle w:val="20"/>
        <w:framePr w:w="9408" w:h="14394" w:hRule="exact" w:wrap="none" w:vAnchor="page" w:hAnchor="page" w:x="1670" w:y="1105"/>
        <w:numPr>
          <w:ilvl w:val="0"/>
          <w:numId w:val="3"/>
        </w:numPr>
        <w:shd w:val="clear" w:color="auto" w:fill="auto"/>
        <w:tabs>
          <w:tab w:val="left" w:pos="1149"/>
        </w:tabs>
        <w:spacing w:before="0" w:line="278" w:lineRule="exact"/>
        <w:ind w:left="1120"/>
        <w:jc w:val="both"/>
      </w:pPr>
      <w:r>
        <w:t>Федерального закона от 13.03.2006 №38-ФЗ «О рекламе»;</w:t>
      </w:r>
    </w:p>
    <w:p w:rsidR="00303595" w:rsidRDefault="00AD34DC">
      <w:pPr>
        <w:pStyle w:val="20"/>
        <w:framePr w:w="9408" w:h="14394" w:hRule="exact" w:wrap="none" w:vAnchor="page" w:hAnchor="page" w:x="1670" w:y="1105"/>
        <w:numPr>
          <w:ilvl w:val="0"/>
          <w:numId w:val="3"/>
        </w:numPr>
        <w:shd w:val="clear" w:color="auto" w:fill="auto"/>
        <w:spacing w:before="0" w:line="278" w:lineRule="exact"/>
        <w:ind w:left="1120"/>
        <w:jc w:val="both"/>
      </w:pPr>
      <w:r>
        <w:t xml:space="preserve"> Федерального закона от 07.05.2013 №98-ФЗ «О внесении изменений в Федеральный закон «О рекламе» и отдельные законодательные акты Российской Федерации»;</w:t>
      </w:r>
    </w:p>
    <w:p w:rsidR="00303595" w:rsidRDefault="00AD34DC">
      <w:pPr>
        <w:pStyle w:val="20"/>
        <w:framePr w:w="9408" w:h="14394" w:hRule="exact" w:wrap="none" w:vAnchor="page" w:hAnchor="page" w:x="1670" w:y="1105"/>
        <w:numPr>
          <w:ilvl w:val="0"/>
          <w:numId w:val="3"/>
        </w:numPr>
        <w:shd w:val="clear" w:color="auto" w:fill="auto"/>
        <w:tabs>
          <w:tab w:val="left" w:pos="1149"/>
        </w:tabs>
        <w:spacing w:before="0" w:line="278" w:lineRule="exact"/>
        <w:ind w:left="1120"/>
        <w:jc w:val="both"/>
      </w:pPr>
      <w:r>
        <w:t>ГОСТ Р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303595" w:rsidRDefault="00AD34DC">
      <w:pPr>
        <w:pStyle w:val="20"/>
        <w:framePr w:w="9408" w:h="14394" w:hRule="exact" w:wrap="none" w:vAnchor="page" w:hAnchor="page" w:x="1670" w:y="1105"/>
        <w:numPr>
          <w:ilvl w:val="0"/>
          <w:numId w:val="3"/>
        </w:numPr>
        <w:shd w:val="clear" w:color="auto" w:fill="auto"/>
        <w:tabs>
          <w:tab w:val="left" w:pos="1149"/>
        </w:tabs>
        <w:spacing w:before="0" w:after="151" w:line="278" w:lineRule="exact"/>
        <w:ind w:left="1120"/>
        <w:jc w:val="both"/>
      </w:pPr>
      <w:r>
        <w:t>СП 42.13330.2016. Свод правил. Градостроительство. Планировка и застройка городских и сельских поселений. Актуализированная редакция СНиП 2.07.01</w:t>
      </w:r>
      <w:r>
        <w:softHyphen/>
        <w:t>89*.</w:t>
      </w:r>
    </w:p>
    <w:p w:rsidR="00303595" w:rsidRDefault="00AD34DC">
      <w:pPr>
        <w:pStyle w:val="20"/>
        <w:framePr w:w="9408" w:h="14394" w:hRule="exact" w:wrap="none" w:vAnchor="page" w:hAnchor="page" w:x="1670" w:y="1105"/>
        <w:shd w:val="clear" w:color="auto" w:fill="auto"/>
        <w:spacing w:before="0" w:after="158" w:line="240" w:lineRule="exact"/>
        <w:ind w:left="320" w:firstLine="0"/>
        <w:jc w:val="left"/>
      </w:pPr>
      <w:r>
        <w:t>Цели и задачи схемы размещения рекламных конструкций:</w:t>
      </w:r>
    </w:p>
    <w:p w:rsidR="00303595" w:rsidRDefault="00AD34DC">
      <w:pPr>
        <w:pStyle w:val="20"/>
        <w:framePr w:w="9408" w:h="14394" w:hRule="exact" w:wrap="none" w:vAnchor="page" w:hAnchor="page" w:x="1670" w:y="1105"/>
        <w:numPr>
          <w:ilvl w:val="0"/>
          <w:numId w:val="4"/>
        </w:numPr>
        <w:shd w:val="clear" w:color="auto" w:fill="auto"/>
        <w:tabs>
          <w:tab w:val="left" w:pos="756"/>
        </w:tabs>
        <w:spacing w:before="0" w:after="38" w:line="240" w:lineRule="exact"/>
        <w:ind w:left="420" w:firstLine="0"/>
        <w:jc w:val="both"/>
      </w:pPr>
      <w:r>
        <w:t>Исключение возможности самовольного размещения рекламы владельцами</w:t>
      </w:r>
    </w:p>
    <w:p w:rsidR="00303595" w:rsidRDefault="00AD34DC">
      <w:pPr>
        <w:pStyle w:val="20"/>
        <w:framePr w:w="9408" w:h="14394" w:hRule="exact" w:wrap="none" w:vAnchor="page" w:hAnchor="page" w:x="1670" w:y="1105"/>
        <w:shd w:val="clear" w:color="auto" w:fill="auto"/>
        <w:spacing w:before="0" w:line="240" w:lineRule="exact"/>
        <w:ind w:left="1120"/>
        <w:jc w:val="both"/>
      </w:pPr>
      <w:r>
        <w:t>рекламных конструкций;</w:t>
      </w:r>
    </w:p>
    <w:p w:rsidR="00303595" w:rsidRDefault="00AD34DC">
      <w:pPr>
        <w:pStyle w:val="23"/>
        <w:framePr w:wrap="none" w:vAnchor="page" w:hAnchor="page" w:x="6298" w:y="15612"/>
        <w:shd w:val="clear" w:color="auto" w:fill="auto"/>
        <w:spacing w:line="200" w:lineRule="exact"/>
      </w:pPr>
      <w:r>
        <w:t>3</w:t>
      </w:r>
    </w:p>
    <w:p w:rsidR="00303595" w:rsidRDefault="00303595">
      <w:pPr>
        <w:rPr>
          <w:sz w:val="2"/>
          <w:szCs w:val="2"/>
        </w:rPr>
        <w:sectPr w:rsidR="00303595">
          <w:pgSz w:w="11900" w:h="16840"/>
          <w:pgMar w:top="360" w:right="360" w:bottom="360" w:left="360" w:header="0" w:footer="3" w:gutter="0"/>
          <w:cols w:space="720"/>
          <w:noEndnote/>
          <w:docGrid w:linePitch="360"/>
        </w:sectPr>
      </w:pPr>
    </w:p>
    <w:p w:rsidR="00303595" w:rsidRDefault="00AD34DC">
      <w:pPr>
        <w:pStyle w:val="20"/>
        <w:framePr w:w="9408" w:h="1714" w:hRule="exact" w:wrap="none" w:vAnchor="page" w:hAnchor="page" w:x="1670" w:y="1110"/>
        <w:numPr>
          <w:ilvl w:val="0"/>
          <w:numId w:val="4"/>
        </w:numPr>
        <w:shd w:val="clear" w:color="auto" w:fill="auto"/>
        <w:tabs>
          <w:tab w:val="left" w:pos="762"/>
        </w:tabs>
        <w:spacing w:before="0" w:line="274" w:lineRule="exact"/>
        <w:ind w:left="760" w:hanging="360"/>
        <w:jc w:val="left"/>
      </w:pPr>
      <w:r>
        <w:lastRenderedPageBreak/>
        <w:t>Осуществление надзора органами местной власти, контролирующие размещение рекламы;</w:t>
      </w:r>
    </w:p>
    <w:p w:rsidR="00303595" w:rsidRDefault="00AD34DC">
      <w:pPr>
        <w:pStyle w:val="20"/>
        <w:framePr w:w="9408" w:h="1714" w:hRule="exact" w:wrap="none" w:vAnchor="page" w:hAnchor="page" w:x="1670" w:y="1110"/>
        <w:numPr>
          <w:ilvl w:val="0"/>
          <w:numId w:val="4"/>
        </w:numPr>
        <w:shd w:val="clear" w:color="auto" w:fill="auto"/>
        <w:tabs>
          <w:tab w:val="left" w:pos="762"/>
        </w:tabs>
        <w:spacing w:before="0" w:line="274" w:lineRule="exact"/>
        <w:ind w:left="760" w:hanging="360"/>
        <w:jc w:val="left"/>
      </w:pPr>
      <w:r>
        <w:t>Упрощение процедуры демонтажа рекламных конструкций, эффективное противодействие незаконному размещению рекламы;</w:t>
      </w:r>
    </w:p>
    <w:p w:rsidR="00303595" w:rsidRDefault="00AD34DC">
      <w:pPr>
        <w:pStyle w:val="20"/>
        <w:framePr w:w="9408" w:h="1714" w:hRule="exact" w:wrap="none" w:vAnchor="page" w:hAnchor="page" w:x="1670" w:y="1110"/>
        <w:numPr>
          <w:ilvl w:val="0"/>
          <w:numId w:val="4"/>
        </w:numPr>
        <w:shd w:val="clear" w:color="auto" w:fill="auto"/>
        <w:tabs>
          <w:tab w:val="left" w:pos="762"/>
        </w:tabs>
        <w:spacing w:before="0" w:line="274" w:lineRule="exact"/>
        <w:ind w:left="760" w:hanging="360"/>
        <w:jc w:val="left"/>
      </w:pPr>
      <w:r>
        <w:t>Обеспечение сохранения в неизменном виде архитектурных композиций, улучшение внешнего вида поселения.</w:t>
      </w:r>
    </w:p>
    <w:p w:rsidR="00303595" w:rsidRDefault="00AD34DC">
      <w:pPr>
        <w:pStyle w:val="23"/>
        <w:framePr w:wrap="none" w:vAnchor="page" w:hAnchor="page" w:x="6298" w:y="15617"/>
        <w:shd w:val="clear" w:color="auto" w:fill="auto"/>
        <w:spacing w:line="200" w:lineRule="exact"/>
      </w:pPr>
      <w:r>
        <w:t>4</w:t>
      </w:r>
    </w:p>
    <w:p w:rsidR="00303595" w:rsidRDefault="00303595">
      <w:pPr>
        <w:rPr>
          <w:sz w:val="2"/>
          <w:szCs w:val="2"/>
        </w:rPr>
        <w:sectPr w:rsidR="00303595">
          <w:pgSz w:w="11900" w:h="16840"/>
          <w:pgMar w:top="360" w:right="360" w:bottom="360" w:left="360" w:header="0" w:footer="3" w:gutter="0"/>
          <w:cols w:space="720"/>
          <w:noEndnote/>
          <w:docGrid w:linePitch="360"/>
        </w:sectPr>
      </w:pPr>
    </w:p>
    <w:p w:rsidR="00303595" w:rsidRDefault="00AD34DC">
      <w:pPr>
        <w:pStyle w:val="34"/>
        <w:framePr w:wrap="none" w:vAnchor="page" w:hAnchor="page" w:x="1670" w:y="1134"/>
        <w:numPr>
          <w:ilvl w:val="0"/>
          <w:numId w:val="2"/>
        </w:numPr>
        <w:shd w:val="clear" w:color="auto" w:fill="auto"/>
        <w:tabs>
          <w:tab w:val="left" w:pos="740"/>
        </w:tabs>
        <w:spacing w:line="240" w:lineRule="exact"/>
        <w:ind w:left="380" w:firstLine="0"/>
      </w:pPr>
      <w:bookmarkStart w:id="5" w:name="bookmark5"/>
      <w:bookmarkStart w:id="6" w:name="bookmark6"/>
      <w:r>
        <w:lastRenderedPageBreak/>
        <w:t>ОСНОВНЫЕ СВЕДЕНИЯ О ТЕРРИТОРИИ ПЛАНИРОВАНИЯ</w:t>
      </w:r>
      <w:bookmarkEnd w:id="5"/>
      <w:bookmarkEnd w:id="6"/>
    </w:p>
    <w:p w:rsidR="00303595" w:rsidRDefault="00AD34DC">
      <w:pPr>
        <w:pStyle w:val="20"/>
        <w:framePr w:w="9413" w:h="4747" w:hRule="exact" w:wrap="none" w:vAnchor="page" w:hAnchor="page" w:x="1670" w:y="1540"/>
        <w:shd w:val="clear" w:color="auto" w:fill="auto"/>
        <w:spacing w:before="0" w:line="274" w:lineRule="exact"/>
        <w:ind w:firstLine="740"/>
        <w:jc w:val="both"/>
      </w:pPr>
      <w:r>
        <w:t>Забайкальский муниципальный округ (в 2004-2023 гг. - муниципальный район) расположен в южной части Забайкальского края и граничит: на юге с Монголией и Китаем, на востоке с Краснокаменским муниципальным округом, на западе с Борзинским муниципальным районом.</w:t>
      </w:r>
    </w:p>
    <w:p w:rsidR="00303595" w:rsidRDefault="00AD34DC">
      <w:pPr>
        <w:pStyle w:val="20"/>
        <w:framePr w:w="9413" w:h="4747" w:hRule="exact" w:wrap="none" w:vAnchor="page" w:hAnchor="page" w:x="1670" w:y="1540"/>
        <w:shd w:val="clear" w:color="auto" w:fill="auto"/>
        <w:spacing w:before="0" w:line="274" w:lineRule="exact"/>
        <w:ind w:firstLine="740"/>
        <w:jc w:val="both"/>
      </w:pPr>
      <w:r>
        <w:t>Территория района 5,3 тыс. кв. км.</w:t>
      </w:r>
    </w:p>
    <w:p w:rsidR="00303595" w:rsidRDefault="00AD34DC">
      <w:pPr>
        <w:pStyle w:val="20"/>
        <w:framePr w:w="9413" w:h="4747" w:hRule="exact" w:wrap="none" w:vAnchor="page" w:hAnchor="page" w:x="1670" w:y="1540"/>
        <w:shd w:val="clear" w:color="auto" w:fill="auto"/>
        <w:spacing w:before="0" w:line="274" w:lineRule="exact"/>
        <w:ind w:firstLine="740"/>
        <w:jc w:val="both"/>
      </w:pPr>
      <w:r>
        <w:t>На территории округа проживает 19,3 тыс. чел. Административный центр округа - пгт. Забайкальск. Всего на территории округа одиннадцать населенных пунктов.</w:t>
      </w:r>
    </w:p>
    <w:p w:rsidR="00303595" w:rsidRDefault="00AD34DC">
      <w:pPr>
        <w:pStyle w:val="20"/>
        <w:framePr w:w="9413" w:h="4747" w:hRule="exact" w:wrap="none" w:vAnchor="page" w:hAnchor="page" w:x="1670" w:y="1540"/>
        <w:shd w:val="clear" w:color="auto" w:fill="auto"/>
        <w:spacing w:before="0" w:line="274" w:lineRule="exact"/>
        <w:ind w:firstLine="740"/>
        <w:jc w:val="both"/>
      </w:pPr>
      <w:r>
        <w:t>По степени освоенности и характеру использования территории округ относится к среднеосвоенным. Плотность населения района - 3,67 чел./кв. км.</w:t>
      </w:r>
    </w:p>
    <w:p w:rsidR="00303595" w:rsidRDefault="00AD34DC">
      <w:pPr>
        <w:pStyle w:val="20"/>
        <w:framePr w:w="9413" w:h="4747" w:hRule="exact" w:wrap="none" w:vAnchor="page" w:hAnchor="page" w:x="1670" w:y="1540"/>
        <w:shd w:val="clear" w:color="auto" w:fill="auto"/>
        <w:spacing w:before="0" w:line="274" w:lineRule="exact"/>
        <w:ind w:firstLine="740"/>
        <w:jc w:val="both"/>
      </w:pPr>
      <w:r>
        <w:t>По плотности транспортной сети (км на 1000 км территории) округа выделяется как наиболее обеспеченный железными дорогами (в 4,9 раза выше, чем в среднем по краю и 2,5 раза по автодорогам с твердым покрытием). По территории округа проходит Транссибирская железнодорожная магистраль (участок Чита - Карымская - Забайкальск) и федеральная дорога Чита-Забайкальск.</w:t>
      </w:r>
    </w:p>
    <w:p w:rsidR="00303595" w:rsidRDefault="00AD34DC">
      <w:pPr>
        <w:pStyle w:val="20"/>
        <w:framePr w:w="9413" w:h="4747" w:hRule="exact" w:wrap="none" w:vAnchor="page" w:hAnchor="page" w:x="1670" w:y="1540"/>
        <w:shd w:val="clear" w:color="auto" w:fill="auto"/>
        <w:spacing w:before="0" w:line="274" w:lineRule="exact"/>
        <w:ind w:firstLine="740"/>
        <w:jc w:val="both"/>
      </w:pPr>
      <w:r>
        <w:t>Почти все населенные пункты и экономическая деятельность сосредоточены вдоль железнодорожной магистрали. Здесь расположены основные массивы земель сельскохозяйственного назначения, а также промышленные предприятия.</w:t>
      </w:r>
    </w:p>
    <w:p w:rsidR="00303595" w:rsidRDefault="00AD34DC">
      <w:pPr>
        <w:pStyle w:val="23"/>
        <w:framePr w:wrap="none" w:vAnchor="page" w:hAnchor="page" w:x="6297" w:y="15614"/>
        <w:shd w:val="clear" w:color="auto" w:fill="auto"/>
        <w:spacing w:line="200" w:lineRule="exact"/>
      </w:pPr>
      <w:r>
        <w:t>5</w:t>
      </w:r>
    </w:p>
    <w:p w:rsidR="00303595" w:rsidRDefault="00303595">
      <w:pPr>
        <w:rPr>
          <w:sz w:val="2"/>
          <w:szCs w:val="2"/>
        </w:rPr>
        <w:sectPr w:rsidR="00303595">
          <w:pgSz w:w="11900" w:h="16840"/>
          <w:pgMar w:top="360" w:right="360" w:bottom="360" w:left="360" w:header="0" w:footer="3" w:gutter="0"/>
          <w:cols w:space="720"/>
          <w:noEndnote/>
          <w:docGrid w:linePitch="360"/>
        </w:sectPr>
      </w:pPr>
    </w:p>
    <w:p w:rsidR="00303595" w:rsidRDefault="00AD34DC">
      <w:pPr>
        <w:pStyle w:val="34"/>
        <w:framePr w:w="9403" w:h="13437" w:hRule="exact" w:wrap="none" w:vAnchor="page" w:hAnchor="page" w:x="1675" w:y="1172"/>
        <w:numPr>
          <w:ilvl w:val="0"/>
          <w:numId w:val="2"/>
        </w:numPr>
        <w:shd w:val="clear" w:color="auto" w:fill="auto"/>
        <w:tabs>
          <w:tab w:val="left" w:pos="735"/>
        </w:tabs>
        <w:spacing w:after="127" w:line="240" w:lineRule="exact"/>
        <w:ind w:left="740" w:hanging="360"/>
      </w:pPr>
      <w:bookmarkStart w:id="7" w:name="bookmark7"/>
      <w:bookmarkStart w:id="8" w:name="bookmark8"/>
      <w:r>
        <w:lastRenderedPageBreak/>
        <w:t>ТИПЫ РЕКЛАМНЫХ КОНСТРУКЦИЙ</w:t>
      </w:r>
      <w:bookmarkEnd w:id="7"/>
      <w:bookmarkEnd w:id="8"/>
    </w:p>
    <w:p w:rsidR="00303595" w:rsidRDefault="00AD34DC">
      <w:pPr>
        <w:pStyle w:val="20"/>
        <w:framePr w:w="9403" w:h="13437" w:hRule="exact" w:wrap="none" w:vAnchor="page" w:hAnchor="page" w:x="1675" w:y="1172"/>
        <w:shd w:val="clear" w:color="auto" w:fill="auto"/>
        <w:spacing w:before="0" w:after="120" w:line="298" w:lineRule="exact"/>
        <w:ind w:firstLine="740"/>
        <w:jc w:val="left"/>
      </w:pPr>
      <w:r>
        <w:t>На территории Забайкальского муниципального округа рекламные конструкции подразделяются на следующие типы:</w:t>
      </w:r>
    </w:p>
    <w:p w:rsidR="00303595" w:rsidRDefault="00AD34DC">
      <w:pPr>
        <w:pStyle w:val="20"/>
        <w:framePr w:w="9403" w:h="13437" w:hRule="exact" w:wrap="none" w:vAnchor="page" w:hAnchor="page" w:x="1675" w:y="1172"/>
        <w:numPr>
          <w:ilvl w:val="0"/>
          <w:numId w:val="5"/>
        </w:numPr>
        <w:shd w:val="clear" w:color="auto" w:fill="auto"/>
        <w:tabs>
          <w:tab w:val="left" w:pos="735"/>
        </w:tabs>
        <w:spacing w:before="0" w:line="298" w:lineRule="exact"/>
        <w:ind w:left="740" w:hanging="360"/>
        <w:jc w:val="both"/>
      </w:pPr>
      <w:r>
        <w:rPr>
          <w:rStyle w:val="24"/>
        </w:rPr>
        <w:t xml:space="preserve">Щит 3 х 6 м </w:t>
      </w:r>
      <w:r>
        <w:t>- щитовые рекламные конструкции среднего формата, имеющие внешние поверхности, специально предназначенные для размещения рекламы. Щиты состоят из фундамента, опоры, каркаса и информационного поля размером 3*6 м. Каркас металлический, материал для размещения-баннер. Площадь информационного поля щита определяется общей площадью его сторон. Количество сторон щита не может быть более двух. Фундамент щита не должен выступать над уровнем дорожного покрытия. В исключительных случаях, когда заглубление фундамента невозможно, допускается размещение с частичным заглублением фундамента на 0,1 - 0,2 м при наличии бортового камня или дорожных ограждений (по ГОСТу Р 52289-2019).</w:t>
      </w:r>
    </w:p>
    <w:p w:rsidR="00303595" w:rsidRDefault="00AD34DC">
      <w:pPr>
        <w:pStyle w:val="20"/>
        <w:framePr w:w="9403" w:h="13437" w:hRule="exact" w:wrap="none" w:vAnchor="page" w:hAnchor="page" w:x="1675" w:y="1172"/>
        <w:shd w:val="clear" w:color="auto" w:fill="auto"/>
        <w:spacing w:before="0" w:line="298" w:lineRule="exact"/>
        <w:ind w:left="740" w:firstLine="0"/>
        <w:jc w:val="both"/>
      </w:pPr>
      <w:r>
        <w:t>Щиты, выполненные в одностороннем варианте, должны иметь декоративно оформленную обратную сторону.</w:t>
      </w:r>
    </w:p>
    <w:p w:rsidR="00303595" w:rsidRDefault="00AD34DC">
      <w:pPr>
        <w:pStyle w:val="20"/>
        <w:framePr w:w="9403" w:h="13437" w:hRule="exact" w:wrap="none" w:vAnchor="page" w:hAnchor="page" w:x="1675" w:y="1172"/>
        <w:numPr>
          <w:ilvl w:val="0"/>
          <w:numId w:val="5"/>
        </w:numPr>
        <w:shd w:val="clear" w:color="auto" w:fill="auto"/>
        <w:tabs>
          <w:tab w:val="left" w:pos="735"/>
        </w:tabs>
        <w:spacing w:before="0" w:line="298" w:lineRule="exact"/>
        <w:ind w:left="740" w:hanging="360"/>
        <w:jc w:val="both"/>
      </w:pPr>
      <w:r>
        <w:rPr>
          <w:rStyle w:val="24"/>
        </w:rPr>
        <w:t xml:space="preserve">Щит 2 х 5 м </w:t>
      </w:r>
      <w:r>
        <w:t>- щитовые рекламные конструкции среднего формата, имеющие внешние поверхности, специально предназначенные для размещения рекламы. Щиты состоят из фундамента, опоры, каркаса и информационного поля размером 2*5 м. Каркас металлический, материал для размещения-баннер. Площадь информационного поля щита определяется общей площадью его сторон. Количество сторон щита не может быть более двух. Фундамент щита не должен выступать над уровнем дорожного покрытия. В исключительных случаях, когда заглубление фундамента невозможно, допускается размещение с частичным заглублением фундамента на 0,1 - 0,2 м при наличии бортового камня или дорожных ограждений (по ГОСТу Р 52289-2019).</w:t>
      </w:r>
    </w:p>
    <w:p w:rsidR="00303595" w:rsidRDefault="00AD34DC">
      <w:pPr>
        <w:pStyle w:val="20"/>
        <w:framePr w:w="9403" w:h="13437" w:hRule="exact" w:wrap="none" w:vAnchor="page" w:hAnchor="page" w:x="1675" w:y="1172"/>
        <w:shd w:val="clear" w:color="auto" w:fill="auto"/>
        <w:spacing w:before="0" w:line="298" w:lineRule="exact"/>
        <w:ind w:left="740" w:firstLine="0"/>
        <w:jc w:val="both"/>
      </w:pPr>
      <w:r>
        <w:t>Щиты, выполненные в одностороннем варианте, должны иметь декоративно оформленную обратную сторону.</w:t>
      </w:r>
    </w:p>
    <w:p w:rsidR="00303595" w:rsidRDefault="00AD34DC">
      <w:pPr>
        <w:pStyle w:val="20"/>
        <w:framePr w:w="9403" w:h="13437" w:hRule="exact" w:wrap="none" w:vAnchor="page" w:hAnchor="page" w:x="1675" w:y="1172"/>
        <w:numPr>
          <w:ilvl w:val="0"/>
          <w:numId w:val="5"/>
        </w:numPr>
        <w:shd w:val="clear" w:color="auto" w:fill="auto"/>
        <w:tabs>
          <w:tab w:val="left" w:pos="735"/>
        </w:tabs>
        <w:spacing w:before="0" w:line="298" w:lineRule="exact"/>
        <w:ind w:left="740" w:hanging="360"/>
        <w:jc w:val="both"/>
      </w:pPr>
      <w:r>
        <w:rPr>
          <w:rStyle w:val="24"/>
        </w:rPr>
        <w:t xml:space="preserve">Консольная вывеска 0,6 х 0,9 м </w:t>
      </w:r>
      <w:r>
        <w:t>- односторонние или двухсторонние рекламные конструкции, прикрепленные с помощью специальных кронштейнов к несущему элементу (фонарный столб, стена здания). Консольная вывеска состоит из короба прямоугольной формы, каркасом которого служит алюминиевая сварная конструкция. Площадь информационного поля консоли определяется общей площадью ее сторон. Количество сторон консольной вывески не может быть более двух.</w:t>
      </w:r>
    </w:p>
    <w:p w:rsidR="00303595" w:rsidRDefault="00AD34DC">
      <w:pPr>
        <w:pStyle w:val="20"/>
        <w:framePr w:w="9403" w:h="13437" w:hRule="exact" w:wrap="none" w:vAnchor="page" w:hAnchor="page" w:x="1675" w:y="1172"/>
        <w:shd w:val="clear" w:color="auto" w:fill="auto"/>
        <w:spacing w:before="0" w:line="298" w:lineRule="exact"/>
        <w:ind w:left="740" w:firstLine="0"/>
        <w:jc w:val="both"/>
      </w:pPr>
      <w:r>
        <w:t>Консольные вывески, выполненные в одностороннем варианте, должны иметь декоративно оформленную обратную сторону.</w:t>
      </w:r>
    </w:p>
    <w:p w:rsidR="00303595" w:rsidRDefault="00AD34DC">
      <w:pPr>
        <w:pStyle w:val="20"/>
        <w:framePr w:w="9403" w:h="13437" w:hRule="exact" w:wrap="none" w:vAnchor="page" w:hAnchor="page" w:x="1675" w:y="1172"/>
        <w:numPr>
          <w:ilvl w:val="0"/>
          <w:numId w:val="5"/>
        </w:numPr>
        <w:shd w:val="clear" w:color="auto" w:fill="auto"/>
        <w:tabs>
          <w:tab w:val="left" w:pos="735"/>
        </w:tabs>
        <w:spacing w:before="0" w:line="298" w:lineRule="exact"/>
        <w:ind w:left="740" w:hanging="360"/>
        <w:jc w:val="both"/>
      </w:pPr>
      <w:r>
        <w:rPr>
          <w:rStyle w:val="24"/>
        </w:rPr>
        <w:t xml:space="preserve">Уличный стенд 1,0 х 1,2 м </w:t>
      </w:r>
      <w:r>
        <w:t>- это напольные односторонние или двухсторонние рекламные конструкции. При установке уличных стендов используется подвесной монтаж, установка на бетонные блоки или на ножки. Площадь информационного поля стенда определяется общей площадью его сторон. Количество сторон уличного стенда не может быть более двух. Для периодической смены информации на стендах изготавливаются карманы из оргстекла.</w:t>
      </w:r>
    </w:p>
    <w:p w:rsidR="00303595" w:rsidRDefault="00AD34DC">
      <w:pPr>
        <w:pStyle w:val="20"/>
        <w:framePr w:w="9403" w:h="13437" w:hRule="exact" w:wrap="none" w:vAnchor="page" w:hAnchor="page" w:x="1675" w:y="1172"/>
        <w:shd w:val="clear" w:color="auto" w:fill="auto"/>
        <w:spacing w:before="0" w:line="298" w:lineRule="exact"/>
        <w:ind w:left="740" w:firstLine="0"/>
        <w:jc w:val="both"/>
      </w:pPr>
      <w:r>
        <w:t>Уличные стенды, выполненные в одностороннем варианте, должны иметь декоративно оформленную обратную сторону.</w:t>
      </w:r>
    </w:p>
    <w:p w:rsidR="00303595" w:rsidRDefault="00AD34DC">
      <w:pPr>
        <w:pStyle w:val="23"/>
        <w:framePr w:wrap="none" w:vAnchor="page" w:hAnchor="page" w:x="6293" w:y="15671"/>
        <w:shd w:val="clear" w:color="auto" w:fill="auto"/>
        <w:spacing w:line="200" w:lineRule="exact"/>
      </w:pPr>
      <w:r>
        <w:t>6</w:t>
      </w:r>
    </w:p>
    <w:p w:rsidR="00303595" w:rsidRDefault="00303595">
      <w:pPr>
        <w:rPr>
          <w:sz w:val="2"/>
          <w:szCs w:val="2"/>
        </w:rPr>
        <w:sectPr w:rsidR="00303595">
          <w:pgSz w:w="11900" w:h="16840"/>
          <w:pgMar w:top="360" w:right="360" w:bottom="360" w:left="360" w:header="0" w:footer="3" w:gutter="0"/>
          <w:cols w:space="720"/>
          <w:noEndnote/>
          <w:docGrid w:linePitch="360"/>
        </w:sectPr>
      </w:pPr>
    </w:p>
    <w:p w:rsidR="00303595" w:rsidRDefault="00AD34DC">
      <w:pPr>
        <w:pStyle w:val="34"/>
        <w:framePr w:w="9408" w:h="14187" w:hRule="exact" w:wrap="none" w:vAnchor="page" w:hAnchor="page" w:x="1673" w:y="1116"/>
        <w:numPr>
          <w:ilvl w:val="0"/>
          <w:numId w:val="2"/>
        </w:numPr>
        <w:shd w:val="clear" w:color="auto" w:fill="auto"/>
        <w:tabs>
          <w:tab w:val="left" w:pos="298"/>
        </w:tabs>
        <w:ind w:firstLine="0"/>
      </w:pPr>
      <w:bookmarkStart w:id="9" w:name="bookmark10"/>
      <w:bookmarkStart w:id="10" w:name="bookmark9"/>
      <w:r>
        <w:lastRenderedPageBreak/>
        <w:t>ТРЕБОВАНИЯ К РЕКЛАМНЫМ КОНСТРУКЦИЯМ</w:t>
      </w:r>
      <w:bookmarkEnd w:id="9"/>
      <w:bookmarkEnd w:id="10"/>
    </w:p>
    <w:p w:rsidR="00303595" w:rsidRDefault="00AD34DC">
      <w:pPr>
        <w:pStyle w:val="20"/>
        <w:framePr w:w="9408" w:h="14187" w:hRule="exact" w:wrap="none" w:vAnchor="page" w:hAnchor="page" w:x="1673" w:y="1116"/>
        <w:shd w:val="clear" w:color="auto" w:fill="auto"/>
        <w:spacing w:before="0" w:line="274" w:lineRule="exact"/>
        <w:ind w:firstLine="740"/>
        <w:jc w:val="both"/>
      </w:pPr>
      <w:r>
        <w:t>Рекламные и информационные конструкции, установленные на территории Забайкальского муниципального округа должны соответствовать внешнему архитектурному облику сложившейся застройки.</w:t>
      </w:r>
    </w:p>
    <w:p w:rsidR="00303595" w:rsidRDefault="00AD34DC">
      <w:pPr>
        <w:pStyle w:val="20"/>
        <w:framePr w:w="9408" w:h="14187" w:hRule="exact" w:wrap="none" w:vAnchor="page" w:hAnchor="page" w:x="1673" w:y="1116"/>
        <w:shd w:val="clear" w:color="auto" w:fill="auto"/>
        <w:spacing w:before="0" w:line="274" w:lineRule="exact"/>
        <w:ind w:firstLine="740"/>
        <w:jc w:val="both"/>
      </w:pPr>
      <w:r>
        <w:t>Рекламная конструкция должна использоваться исключительно в целях распространения рекламы, социальной рекламы. Не допускается эксплуатация рекламных и информационных конструкций без размещенных на них информационных сообщений (изображений).</w:t>
      </w:r>
    </w:p>
    <w:p w:rsidR="00303595" w:rsidRDefault="00AD34DC">
      <w:pPr>
        <w:pStyle w:val="20"/>
        <w:framePr w:w="9408" w:h="14187" w:hRule="exact" w:wrap="none" w:vAnchor="page" w:hAnchor="page" w:x="1673" w:y="1116"/>
        <w:shd w:val="clear" w:color="auto" w:fill="auto"/>
        <w:spacing w:before="0" w:line="274" w:lineRule="exact"/>
        <w:ind w:firstLine="740"/>
        <w:jc w:val="both"/>
      </w:pPr>
      <w:r>
        <w:t>Рекламные и информационные конструкции должны быть спроектированы, изготовлены и установлены в соответствии с существующими строительными нормами и правилами, ГОСТами, ПУЭ, техническими регламентами и другими нормативными актами, содержащими требования для конструкций данного типа. Все конструкции должны соответствовать требованиям соответствующих санитарных норм и правил (в том числе требований к освещенности, электромагнитному излучению и пр.).</w:t>
      </w:r>
    </w:p>
    <w:p w:rsidR="00303595" w:rsidRDefault="00AD34DC">
      <w:pPr>
        <w:pStyle w:val="20"/>
        <w:framePr w:w="9408" w:h="14187" w:hRule="exact" w:wrap="none" w:vAnchor="page" w:hAnchor="page" w:x="1673" w:y="1116"/>
        <w:shd w:val="clear" w:color="auto" w:fill="auto"/>
        <w:spacing w:before="0" w:line="274" w:lineRule="exact"/>
        <w:ind w:firstLine="740"/>
        <w:jc w:val="both"/>
      </w:pPr>
      <w:r>
        <w:t>Рекламные конструкции не должны иметь сходства по внешнему виду, изображению, звуковому эффекту с техническими средствами организации дорожного движения и специальными сигналами, ухудшать их видимость, снижать безопасность движения, мешать проходу пешеходов, уменьшать габариты инженерных сооружений, издавать звуки, которые могут быть услышаны в пределах проезжей части, создавать впечатление нахождения на дороге пешеходов, транспортных средств, животных, других предметов, вызывать ослепление участников движения светом, в том числе отраженным, должны соответствовать требованиям правил, стандартов, технических норм, предъявляемых к конструкциям данного типа.</w:t>
      </w:r>
    </w:p>
    <w:p w:rsidR="00303595" w:rsidRDefault="00AD34DC">
      <w:pPr>
        <w:pStyle w:val="20"/>
        <w:framePr w:w="9408" w:h="14187" w:hRule="exact" w:wrap="none" w:vAnchor="page" w:hAnchor="page" w:x="1673" w:y="1116"/>
        <w:shd w:val="clear" w:color="auto" w:fill="auto"/>
        <w:spacing w:before="0" w:line="274" w:lineRule="exact"/>
        <w:ind w:firstLine="740"/>
        <w:jc w:val="both"/>
      </w:pPr>
      <w:r>
        <w:t>Конструктивные элементы жесткости и крепления (болтовые соединения, элементы опор, технологические косынки и т.п.) рекламных и информационных конструкций должны быть закрыты декоративными элементами.</w:t>
      </w:r>
    </w:p>
    <w:p w:rsidR="00303595" w:rsidRDefault="00AD34DC">
      <w:pPr>
        <w:pStyle w:val="20"/>
        <w:framePr w:w="9408" w:h="14187" w:hRule="exact" w:wrap="none" w:vAnchor="page" w:hAnchor="page" w:x="1673" w:y="1116"/>
        <w:shd w:val="clear" w:color="auto" w:fill="auto"/>
        <w:spacing w:before="0" w:line="274" w:lineRule="exact"/>
        <w:ind w:firstLine="740"/>
        <w:jc w:val="both"/>
      </w:pPr>
      <w:r>
        <w:t>Опоры рекламных конструкций должны быть изготовлены из материалов, обеспечивающих высокий уровень безопасности при наездах и достаточную устойчивость при ветровой нагрузке и эксплуатации.</w:t>
      </w:r>
    </w:p>
    <w:p w:rsidR="00303595" w:rsidRDefault="00AD34DC">
      <w:pPr>
        <w:pStyle w:val="20"/>
        <w:framePr w:w="9408" w:h="14187" w:hRule="exact" w:wrap="none" w:vAnchor="page" w:hAnchor="page" w:x="1673" w:y="1116"/>
        <w:shd w:val="clear" w:color="auto" w:fill="auto"/>
        <w:spacing w:before="0" w:after="116" w:line="274" w:lineRule="exact"/>
        <w:ind w:firstLine="740"/>
        <w:jc w:val="both"/>
      </w:pPr>
      <w:r>
        <w:t>Рекламные конструкции, а также рекламные и информационные изображения, размещаемые на них, должны соответствовать контексту градостроительной ситуации, улучшая визуальный образ, подчеркивая индивидуальность сложившейся застройки. Основные критерии, по которым обеспечивается наиболее полное соответствие:</w:t>
      </w:r>
    </w:p>
    <w:p w:rsidR="00303595" w:rsidRDefault="00AD34DC">
      <w:pPr>
        <w:pStyle w:val="20"/>
        <w:framePr w:w="9408" w:h="14187" w:hRule="exact" w:wrap="none" w:vAnchor="page" w:hAnchor="page" w:x="1673" w:y="1116"/>
        <w:numPr>
          <w:ilvl w:val="0"/>
          <w:numId w:val="3"/>
        </w:numPr>
        <w:shd w:val="clear" w:color="auto" w:fill="auto"/>
        <w:tabs>
          <w:tab w:val="left" w:pos="784"/>
        </w:tabs>
        <w:spacing w:before="0" w:line="278" w:lineRule="exact"/>
        <w:ind w:left="740" w:hanging="360"/>
        <w:jc w:val="both"/>
      </w:pPr>
      <w:r>
        <w:rPr>
          <w:rStyle w:val="25"/>
        </w:rPr>
        <w:t>Колористика</w:t>
      </w:r>
      <w:r>
        <w:t xml:space="preserve"> - для оформления рекламных конструкций используются цвета, сочетающиеся с окружающим фоном;</w:t>
      </w:r>
    </w:p>
    <w:p w:rsidR="00303595" w:rsidRDefault="00AD34DC">
      <w:pPr>
        <w:pStyle w:val="20"/>
        <w:framePr w:w="9408" w:h="14187" w:hRule="exact" w:wrap="none" w:vAnchor="page" w:hAnchor="page" w:x="1673" w:y="1116"/>
        <w:numPr>
          <w:ilvl w:val="0"/>
          <w:numId w:val="3"/>
        </w:numPr>
        <w:shd w:val="clear" w:color="auto" w:fill="auto"/>
        <w:tabs>
          <w:tab w:val="left" w:pos="784"/>
        </w:tabs>
        <w:spacing w:before="0" w:line="278" w:lineRule="exact"/>
        <w:ind w:left="740" w:hanging="360"/>
        <w:jc w:val="both"/>
      </w:pPr>
      <w:r>
        <w:rPr>
          <w:rStyle w:val="25"/>
        </w:rPr>
        <w:t>Стилистика окружающей среды</w:t>
      </w:r>
      <w:r>
        <w:t xml:space="preserve"> - при проектировании рекламных конструкций учитывается пластика архитектуры, ее исторические особенности;</w:t>
      </w:r>
    </w:p>
    <w:p w:rsidR="00303595" w:rsidRDefault="00AD34DC">
      <w:pPr>
        <w:pStyle w:val="20"/>
        <w:framePr w:w="9408" w:h="14187" w:hRule="exact" w:wrap="none" w:vAnchor="page" w:hAnchor="page" w:x="1673" w:y="1116"/>
        <w:numPr>
          <w:ilvl w:val="0"/>
          <w:numId w:val="3"/>
        </w:numPr>
        <w:shd w:val="clear" w:color="auto" w:fill="auto"/>
        <w:tabs>
          <w:tab w:val="left" w:pos="784"/>
        </w:tabs>
        <w:spacing w:before="0" w:line="278" w:lineRule="exact"/>
        <w:ind w:left="740" w:hanging="360"/>
        <w:jc w:val="both"/>
      </w:pPr>
      <w:r>
        <w:rPr>
          <w:rStyle w:val="25"/>
        </w:rPr>
        <w:t>Пропорции и масштаб</w:t>
      </w:r>
      <w:r>
        <w:t xml:space="preserve"> - размеры рекламных конструкций и элементов изображений соответствуют размерам окружающих объектов, учитывают особенности их архитектуры;</w:t>
      </w:r>
    </w:p>
    <w:p w:rsidR="00303595" w:rsidRDefault="00AD34DC">
      <w:pPr>
        <w:pStyle w:val="20"/>
        <w:framePr w:w="9408" w:h="14187" w:hRule="exact" w:wrap="none" w:vAnchor="page" w:hAnchor="page" w:x="1673" w:y="1116"/>
        <w:numPr>
          <w:ilvl w:val="0"/>
          <w:numId w:val="3"/>
        </w:numPr>
        <w:shd w:val="clear" w:color="auto" w:fill="auto"/>
        <w:tabs>
          <w:tab w:val="left" w:pos="784"/>
        </w:tabs>
        <w:spacing w:before="0" w:after="116" w:line="278" w:lineRule="exact"/>
        <w:ind w:left="740" w:hanging="360"/>
        <w:jc w:val="both"/>
      </w:pPr>
      <w:r>
        <w:rPr>
          <w:rStyle w:val="25"/>
        </w:rPr>
        <w:t>Структура</w:t>
      </w:r>
      <w:r>
        <w:t xml:space="preserve"> - при размещении рекламных конструкций учитывается существующая в архитектурной среде структура, периодичность с целью формирования целостного восприятия сельского пространства.</w:t>
      </w:r>
    </w:p>
    <w:p w:rsidR="00303595" w:rsidRDefault="00AD34DC">
      <w:pPr>
        <w:pStyle w:val="20"/>
        <w:framePr w:w="9408" w:h="14187" w:hRule="exact" w:wrap="none" w:vAnchor="page" w:hAnchor="page" w:x="1673" w:y="1116"/>
        <w:shd w:val="clear" w:color="auto" w:fill="auto"/>
        <w:spacing w:before="0" w:after="120" w:line="283" w:lineRule="exact"/>
        <w:ind w:firstLine="740"/>
        <w:jc w:val="both"/>
      </w:pPr>
      <w:r>
        <w:t>Цветовое решение наземных рекламных конструкций должно отвечать сложившейся колористике среды Забайкальского муниципального округа:</w:t>
      </w:r>
    </w:p>
    <w:p w:rsidR="00303595" w:rsidRDefault="00AD34DC">
      <w:pPr>
        <w:pStyle w:val="20"/>
        <w:framePr w:w="9408" w:h="14187" w:hRule="exact" w:wrap="none" w:vAnchor="page" w:hAnchor="page" w:x="1673" w:y="1116"/>
        <w:numPr>
          <w:ilvl w:val="0"/>
          <w:numId w:val="3"/>
        </w:numPr>
        <w:shd w:val="clear" w:color="auto" w:fill="auto"/>
        <w:tabs>
          <w:tab w:val="left" w:pos="784"/>
        </w:tabs>
        <w:spacing w:before="0" w:line="283" w:lineRule="exact"/>
        <w:ind w:left="740" w:hanging="360"/>
        <w:jc w:val="both"/>
      </w:pPr>
      <w:r>
        <w:t xml:space="preserve">гармонировать с архитектурно-пространственным окружением и другими </w:t>
      </w:r>
      <w:bookmarkStart w:id="11" w:name="_GoBack"/>
      <w:r>
        <w:t>элементами благоустройства и оборудования;</w:t>
      </w:r>
    </w:p>
    <w:p w:rsidR="00303595" w:rsidRDefault="00AD34DC">
      <w:pPr>
        <w:pStyle w:val="20"/>
        <w:framePr w:w="9408" w:h="14187" w:hRule="exact" w:wrap="none" w:vAnchor="page" w:hAnchor="page" w:x="1673" w:y="1116"/>
        <w:numPr>
          <w:ilvl w:val="0"/>
          <w:numId w:val="3"/>
        </w:numPr>
        <w:shd w:val="clear" w:color="auto" w:fill="auto"/>
        <w:tabs>
          <w:tab w:val="left" w:pos="784"/>
        </w:tabs>
        <w:spacing w:before="0" w:line="283" w:lineRule="exact"/>
        <w:ind w:left="740" w:hanging="360"/>
        <w:jc w:val="both"/>
      </w:pPr>
      <w:r>
        <w:t>иметь не</w:t>
      </w:r>
      <w:bookmarkEnd w:id="11"/>
      <w:r>
        <w:t>йтральный унифицированный характер на основе ограниченного числа колеров.</w:t>
      </w:r>
    </w:p>
    <w:p w:rsidR="00303595" w:rsidRDefault="00AD34DC">
      <w:pPr>
        <w:pStyle w:val="23"/>
        <w:framePr w:wrap="none" w:vAnchor="page" w:hAnchor="page" w:x="6300" w:y="15541"/>
        <w:shd w:val="clear" w:color="auto" w:fill="auto"/>
        <w:spacing w:line="200" w:lineRule="exact"/>
      </w:pPr>
      <w:r>
        <w:t>7</w:t>
      </w:r>
    </w:p>
    <w:p w:rsidR="00303595" w:rsidRDefault="00303595">
      <w:pPr>
        <w:rPr>
          <w:sz w:val="2"/>
          <w:szCs w:val="2"/>
        </w:rPr>
        <w:sectPr w:rsidR="00303595">
          <w:pgSz w:w="11900" w:h="16840"/>
          <w:pgMar w:top="360" w:right="360" w:bottom="360" w:left="360" w:header="0" w:footer="3" w:gutter="0"/>
          <w:cols w:space="720"/>
          <w:noEndnote/>
          <w:docGrid w:linePitch="360"/>
        </w:sectPr>
      </w:pPr>
    </w:p>
    <w:p w:rsidR="00303595" w:rsidRDefault="00AD34DC">
      <w:pPr>
        <w:pStyle w:val="20"/>
        <w:framePr w:w="9413" w:h="884" w:hRule="exact" w:wrap="none" w:vAnchor="page" w:hAnchor="page" w:x="1670" w:y="1111"/>
        <w:shd w:val="clear" w:color="auto" w:fill="auto"/>
        <w:spacing w:before="0" w:line="274" w:lineRule="exact"/>
        <w:ind w:firstLine="740"/>
        <w:jc w:val="both"/>
      </w:pPr>
      <w:r>
        <w:lastRenderedPageBreak/>
        <w:t>В границах перекрестка, квартала, локальной архитектурно-планировочной ситуации цветовое решение наземных рекламных конструкций должно иметь единый упорядоченный характер.</w:t>
      </w:r>
    </w:p>
    <w:p w:rsidR="00303595" w:rsidRDefault="00AD34DC">
      <w:pPr>
        <w:pStyle w:val="34"/>
        <w:framePr w:w="9413" w:h="11031" w:hRule="exact" w:wrap="none" w:vAnchor="page" w:hAnchor="page" w:x="1670" w:y="2424"/>
        <w:numPr>
          <w:ilvl w:val="0"/>
          <w:numId w:val="6"/>
        </w:numPr>
        <w:shd w:val="clear" w:color="auto" w:fill="auto"/>
        <w:tabs>
          <w:tab w:val="left" w:pos="876"/>
        </w:tabs>
        <w:spacing w:after="31" w:line="240" w:lineRule="exact"/>
        <w:ind w:left="400" w:firstLine="0"/>
      </w:pPr>
      <w:bookmarkStart w:id="12" w:name="bookmark11"/>
      <w:bookmarkStart w:id="13" w:name="bookmark12"/>
      <w:r>
        <w:t>ТРЕБОВАНИЯ К ПОРЯДКУ РАЗМЕЩЕНИЯ РЕКЛАМНЫХ И</w:t>
      </w:r>
      <w:bookmarkEnd w:id="12"/>
      <w:bookmarkEnd w:id="13"/>
    </w:p>
    <w:p w:rsidR="00303595" w:rsidRDefault="00AD34DC">
      <w:pPr>
        <w:pStyle w:val="34"/>
        <w:framePr w:w="9413" w:h="11031" w:hRule="exact" w:wrap="none" w:vAnchor="page" w:hAnchor="page" w:x="1670" w:y="2424"/>
        <w:shd w:val="clear" w:color="auto" w:fill="auto"/>
        <w:spacing w:after="146" w:line="240" w:lineRule="exact"/>
        <w:ind w:firstLine="740"/>
      </w:pPr>
      <w:bookmarkStart w:id="14" w:name="bookmark13"/>
      <w:r>
        <w:t>ИНФОРМАЦИОННЫХ КОНСТРУКЦИЙ</w:t>
      </w:r>
      <w:bookmarkEnd w:id="14"/>
    </w:p>
    <w:p w:rsidR="00303595" w:rsidRDefault="00AD34DC">
      <w:pPr>
        <w:pStyle w:val="20"/>
        <w:framePr w:w="9413" w:h="11031" w:hRule="exact" w:wrap="none" w:vAnchor="page" w:hAnchor="page" w:x="1670" w:y="2424"/>
        <w:shd w:val="clear" w:color="auto" w:fill="auto"/>
        <w:spacing w:before="0" w:line="274" w:lineRule="exact"/>
        <w:ind w:firstLine="740"/>
        <w:jc w:val="both"/>
      </w:pPr>
      <w:r>
        <w:t>На территории Забайкальского муниципального округа разрешается размещение рекламных и информационных конструкций, исключительно указанных в разделе 3.</w:t>
      </w:r>
    </w:p>
    <w:p w:rsidR="00303595" w:rsidRDefault="00AD34DC">
      <w:pPr>
        <w:pStyle w:val="20"/>
        <w:framePr w:w="9413" w:h="11031" w:hRule="exact" w:wrap="none" w:vAnchor="page" w:hAnchor="page" w:x="1670" w:y="2424"/>
        <w:shd w:val="clear" w:color="auto" w:fill="auto"/>
        <w:spacing w:before="0" w:line="274" w:lineRule="exact"/>
        <w:ind w:firstLine="740"/>
        <w:jc w:val="both"/>
      </w:pPr>
      <w:r>
        <w:t>Фактическая установка рекламной конструкции должна точно соответствовать месту, обозначенному в схеме размещения рекламных конструкций Забайкальского муниципального округа.</w:t>
      </w:r>
    </w:p>
    <w:p w:rsidR="00303595" w:rsidRDefault="00AD34DC">
      <w:pPr>
        <w:pStyle w:val="20"/>
        <w:framePr w:w="9413" w:h="11031" w:hRule="exact" w:wrap="none" w:vAnchor="page" w:hAnchor="page" w:x="1670" w:y="2424"/>
        <w:shd w:val="clear" w:color="auto" w:fill="auto"/>
        <w:spacing w:before="0" w:line="274" w:lineRule="exact"/>
        <w:ind w:firstLine="740"/>
        <w:jc w:val="both"/>
      </w:pPr>
      <w:r>
        <w:t>Установка и эксплуатация рекламных и информационных конструкций должна соответствовать требованиям нормативных актов по безопасности движения транспорта.</w:t>
      </w:r>
    </w:p>
    <w:p w:rsidR="00303595" w:rsidRDefault="00AD34DC">
      <w:pPr>
        <w:pStyle w:val="20"/>
        <w:framePr w:w="9413" w:h="11031" w:hRule="exact" w:wrap="none" w:vAnchor="page" w:hAnchor="page" w:x="1670" w:y="2424"/>
        <w:shd w:val="clear" w:color="auto" w:fill="auto"/>
        <w:spacing w:before="0" w:line="274" w:lineRule="exact"/>
        <w:ind w:firstLine="740"/>
        <w:jc w:val="both"/>
      </w:pPr>
      <w:r>
        <w:t>Установка и эксплуатация рекламных и информационных конструкций не должны нарушать требования соответствующих санитарных норм и правил.</w:t>
      </w:r>
    </w:p>
    <w:p w:rsidR="00303595" w:rsidRDefault="00AD34DC">
      <w:pPr>
        <w:pStyle w:val="20"/>
        <w:framePr w:w="9413" w:h="11031" w:hRule="exact" w:wrap="none" w:vAnchor="page" w:hAnchor="page" w:x="1670" w:y="2424"/>
        <w:shd w:val="clear" w:color="auto" w:fill="auto"/>
        <w:spacing w:before="0" w:line="274" w:lineRule="exact"/>
        <w:ind w:firstLine="740"/>
        <w:jc w:val="both"/>
      </w:pPr>
      <w:r>
        <w:t>Установка и эксплуатация рекламных конструкций или рекламных сообщений (изображений) на знаке дорожного движения, его опоре или любом ином приспособлении, предназначенном для регулирования дорожного движения, не допускается.</w:t>
      </w:r>
    </w:p>
    <w:p w:rsidR="00303595" w:rsidRDefault="00AD34DC">
      <w:pPr>
        <w:pStyle w:val="20"/>
        <w:framePr w:w="9413" w:h="11031" w:hRule="exact" w:wrap="none" w:vAnchor="page" w:hAnchor="page" w:x="1670" w:y="2424"/>
        <w:shd w:val="clear" w:color="auto" w:fill="auto"/>
        <w:spacing w:before="0" w:line="274" w:lineRule="exact"/>
        <w:ind w:firstLine="740"/>
        <w:jc w:val="both"/>
      </w:pPr>
      <w:r>
        <w:t>Владелец рекламной конструкции обязан осуществить демонтаж рекламной конструкции в течение месяца со дня выдачи предписания органа местного самоуправления муниципального района, органа местного самоуправления муниципального округа или органа местного самоуправления городского округа о демонтаже рекламной конструкции, установленной и (или) эксплуатируемой без разрешения, срок действия которого не истек, а также удалить информацию, размещенную на такой рекламной конструкции, в течение трех дней со дня выдачи указанного предписания.</w:t>
      </w:r>
    </w:p>
    <w:p w:rsidR="00303595" w:rsidRDefault="00AD34DC">
      <w:pPr>
        <w:pStyle w:val="20"/>
        <w:framePr w:w="9413" w:h="11031" w:hRule="exact" w:wrap="none" w:vAnchor="page" w:hAnchor="page" w:x="1670" w:y="2424"/>
        <w:shd w:val="clear" w:color="auto" w:fill="auto"/>
        <w:spacing w:before="0" w:after="447" w:line="274" w:lineRule="exact"/>
        <w:ind w:firstLine="740"/>
        <w:jc w:val="both"/>
      </w:pPr>
      <w:r>
        <w:t>Использование средства размещения рекламы после прекращения разрешения на его установку не допускается.</w:t>
      </w:r>
    </w:p>
    <w:p w:rsidR="00303595" w:rsidRDefault="00AD34DC">
      <w:pPr>
        <w:pStyle w:val="34"/>
        <w:framePr w:w="9413" w:h="11031" w:hRule="exact" w:wrap="none" w:vAnchor="page" w:hAnchor="page" w:x="1670" w:y="2424"/>
        <w:numPr>
          <w:ilvl w:val="0"/>
          <w:numId w:val="6"/>
        </w:numPr>
        <w:shd w:val="clear" w:color="auto" w:fill="auto"/>
        <w:tabs>
          <w:tab w:val="left" w:pos="876"/>
        </w:tabs>
        <w:spacing w:line="240" w:lineRule="exact"/>
        <w:ind w:left="400" w:firstLine="0"/>
      </w:pPr>
      <w:bookmarkStart w:id="15" w:name="bookmark14"/>
      <w:bookmarkStart w:id="16" w:name="bookmark15"/>
      <w:r>
        <w:t>СПЕЦИАЛЬНЫЕ ТРЕБОВАНИЯ К ИНФОРМАЦИОННЫМ</w:t>
      </w:r>
      <w:bookmarkEnd w:id="15"/>
      <w:bookmarkEnd w:id="16"/>
    </w:p>
    <w:p w:rsidR="00303595" w:rsidRDefault="00AD34DC">
      <w:pPr>
        <w:pStyle w:val="34"/>
        <w:framePr w:w="9413" w:h="11031" w:hRule="exact" w:wrap="none" w:vAnchor="page" w:hAnchor="page" w:x="1670" w:y="2424"/>
        <w:shd w:val="clear" w:color="auto" w:fill="auto"/>
        <w:spacing w:after="141" w:line="240" w:lineRule="exact"/>
        <w:ind w:firstLine="740"/>
      </w:pPr>
      <w:bookmarkStart w:id="17" w:name="bookmark16"/>
      <w:r>
        <w:t>КОНСТРУКЦИЯМ</w:t>
      </w:r>
      <w:bookmarkEnd w:id="17"/>
    </w:p>
    <w:p w:rsidR="00303595" w:rsidRDefault="00AD34DC">
      <w:pPr>
        <w:pStyle w:val="20"/>
        <w:framePr w:w="9413" w:h="11031" w:hRule="exact" w:wrap="none" w:vAnchor="page" w:hAnchor="page" w:x="1670" w:y="2424"/>
        <w:shd w:val="clear" w:color="auto" w:fill="auto"/>
        <w:spacing w:before="0" w:line="274" w:lineRule="exact"/>
        <w:ind w:firstLine="740"/>
        <w:jc w:val="both"/>
      </w:pPr>
      <w:r>
        <w:t>Информационные конструкции не могут содержать рекламу, за исключением информации об изготовителе соответствующей информационной конструкции, которая не может занимать более 1% поверхности информационной конструкции.</w:t>
      </w:r>
    </w:p>
    <w:p w:rsidR="00303595" w:rsidRDefault="00AD34DC">
      <w:pPr>
        <w:pStyle w:val="20"/>
        <w:framePr w:w="9413" w:h="11031" w:hRule="exact" w:wrap="none" w:vAnchor="page" w:hAnchor="page" w:x="1670" w:y="2424"/>
        <w:shd w:val="clear" w:color="auto" w:fill="auto"/>
        <w:spacing w:before="0" w:line="274" w:lineRule="exact"/>
        <w:ind w:firstLine="740"/>
        <w:jc w:val="both"/>
      </w:pPr>
      <w:r>
        <w:t>Надписи на информационных конструкциях выполняются на русском языке. Допускается размещение на информационных конструкциях декоративных элементов, а также словесных, графических обозначения или их комбинаций (на русском языке или в русской транслитерации).</w:t>
      </w:r>
    </w:p>
    <w:p w:rsidR="00303595" w:rsidRDefault="00AD34DC">
      <w:pPr>
        <w:pStyle w:val="20"/>
        <w:framePr w:w="9413" w:h="11031" w:hRule="exact" w:wrap="none" w:vAnchor="page" w:hAnchor="page" w:x="1670" w:y="2424"/>
        <w:shd w:val="clear" w:color="auto" w:fill="auto"/>
        <w:spacing w:before="0" w:line="274" w:lineRule="exact"/>
        <w:ind w:firstLine="740"/>
        <w:jc w:val="both"/>
      </w:pPr>
      <w:r>
        <w:t>Недопустимо использование в текстах, нанесенных на информационные конструкции, иностранных слов, выполненных в русской транслитерации (за исключением зарегистрированных товарных знаков и знаков обслуживания, правом на использование которых обладает владелец информационной конструкции).</w:t>
      </w:r>
    </w:p>
    <w:p w:rsidR="00303595" w:rsidRDefault="00AD34DC">
      <w:pPr>
        <w:pStyle w:val="23"/>
        <w:framePr w:wrap="none" w:vAnchor="page" w:hAnchor="page" w:x="6298" w:y="15623"/>
        <w:shd w:val="clear" w:color="auto" w:fill="auto"/>
        <w:spacing w:line="200" w:lineRule="exact"/>
      </w:pPr>
      <w:r>
        <w:t>8</w:t>
      </w:r>
    </w:p>
    <w:p w:rsidR="00303595" w:rsidRDefault="00303595">
      <w:pPr>
        <w:rPr>
          <w:sz w:val="2"/>
          <w:szCs w:val="2"/>
        </w:rPr>
        <w:sectPr w:rsidR="00303595">
          <w:pgSz w:w="11900" w:h="16840"/>
          <w:pgMar w:top="360" w:right="360" w:bottom="360" w:left="360" w:header="0" w:footer="3" w:gutter="0"/>
          <w:cols w:space="720"/>
          <w:noEndnote/>
          <w:docGrid w:linePitch="360"/>
        </w:sectPr>
      </w:pPr>
    </w:p>
    <w:p w:rsidR="00303595" w:rsidRDefault="00AD34DC">
      <w:pPr>
        <w:pStyle w:val="40"/>
        <w:framePr w:w="9408" w:h="9322" w:hRule="exact" w:wrap="none" w:vAnchor="page" w:hAnchor="page" w:x="1673" w:y="1116"/>
        <w:numPr>
          <w:ilvl w:val="0"/>
          <w:numId w:val="6"/>
        </w:numPr>
        <w:shd w:val="clear" w:color="auto" w:fill="auto"/>
        <w:spacing w:before="0" w:after="120"/>
        <w:ind w:left="740" w:hanging="340"/>
        <w:jc w:val="both"/>
      </w:pPr>
      <w:bookmarkStart w:id="18" w:name="bookmark17"/>
      <w:r>
        <w:lastRenderedPageBreak/>
        <w:t>ТРЕБОВАНИЯ К ВНЕШНЕМУ ВИДУ РЕКЛАМНЫХ И ИНФОРМАЦИОННЫХ КОНСТРУКЦИЙ, К СОДЕРЖАНИЮ И ТЕХНИЧЕСКОМУ ОБСЛУЖИВАНИЮ</w:t>
      </w:r>
      <w:bookmarkEnd w:id="18"/>
    </w:p>
    <w:p w:rsidR="00303595" w:rsidRDefault="00AD34DC">
      <w:pPr>
        <w:pStyle w:val="20"/>
        <w:framePr w:w="9408" w:h="9322" w:hRule="exact" w:wrap="none" w:vAnchor="page" w:hAnchor="page" w:x="1673" w:y="1116"/>
        <w:shd w:val="clear" w:color="auto" w:fill="auto"/>
        <w:spacing w:before="0" w:line="274" w:lineRule="exact"/>
        <w:ind w:firstLine="740"/>
        <w:jc w:val="both"/>
      </w:pPr>
      <w:r>
        <w:t>Средства размещения рекламы и информации должны содержаться в чистоте, загрязнения, повреждения (деформации), в том числе информационного поля, следы коррозии не допускаются. Элементы конструкций должны быть окрашены.</w:t>
      </w:r>
    </w:p>
    <w:p w:rsidR="00303595" w:rsidRDefault="00AD34DC">
      <w:pPr>
        <w:pStyle w:val="20"/>
        <w:framePr w:w="9408" w:h="9322" w:hRule="exact" w:wrap="none" w:vAnchor="page" w:hAnchor="page" w:x="1673" w:y="1116"/>
        <w:shd w:val="clear" w:color="auto" w:fill="auto"/>
        <w:spacing w:before="0" w:line="274" w:lineRule="exact"/>
        <w:ind w:firstLine="740"/>
        <w:jc w:val="both"/>
      </w:pPr>
      <w:r>
        <w:t>Владелец рекламной или информационной конструкции обязан мыть и чистить принадлежащие ему рекламные или информационные конструкции по мере необходимости.</w:t>
      </w:r>
    </w:p>
    <w:p w:rsidR="00303595" w:rsidRDefault="00AD34DC">
      <w:pPr>
        <w:pStyle w:val="20"/>
        <w:framePr w:w="9408" w:h="9322" w:hRule="exact" w:wrap="none" w:vAnchor="page" w:hAnchor="page" w:x="1673" w:y="1116"/>
        <w:shd w:val="clear" w:color="auto" w:fill="auto"/>
        <w:spacing w:before="0" w:line="274" w:lineRule="exact"/>
        <w:ind w:firstLine="740"/>
        <w:jc w:val="both"/>
      </w:pPr>
      <w:r>
        <w:t>Деятельность по выявлению несоответствия фактического состояния внешнего вида рекламных и информационных конструкций установленным требования, выдаче предписаний рекламовладельцам по устранению данных нарушений осуществляется Администрацией Забайкальского муниципального округа или уполномоченным органом.</w:t>
      </w:r>
    </w:p>
    <w:p w:rsidR="00303595" w:rsidRDefault="00AD34DC">
      <w:pPr>
        <w:pStyle w:val="20"/>
        <w:framePr w:w="9408" w:h="9322" w:hRule="exact" w:wrap="none" w:vAnchor="page" w:hAnchor="page" w:x="1673" w:y="1116"/>
        <w:shd w:val="clear" w:color="auto" w:fill="auto"/>
        <w:spacing w:before="0" w:line="274" w:lineRule="exact"/>
        <w:ind w:firstLine="740"/>
        <w:jc w:val="both"/>
      </w:pPr>
      <w:r>
        <w:t>Устранение порывов рекламных изображений на рекламных конструкциях осуществляется владельцами рекламных конструкций незамедлительно после выявления указанных фактов и (или) по предписанию Администрации Забайкальского муниципального округа или уполномоченного органа.</w:t>
      </w:r>
    </w:p>
    <w:p w:rsidR="00303595" w:rsidRDefault="00AD34DC">
      <w:pPr>
        <w:pStyle w:val="20"/>
        <w:framePr w:w="9408" w:h="9322" w:hRule="exact" w:wrap="none" w:vAnchor="page" w:hAnchor="page" w:x="1673" w:y="1116"/>
        <w:shd w:val="clear" w:color="auto" w:fill="auto"/>
        <w:spacing w:before="0" w:line="274" w:lineRule="exact"/>
        <w:ind w:firstLine="740"/>
        <w:jc w:val="both"/>
      </w:pPr>
      <w:r>
        <w:t>Приведение рекламных конструкций в надлежащий вид осуществляется владельцами конструкций по мере необходимости, а в случае экстремальных погодных явлений (ураган, ливневый дождь, снегопад и т.п.) режим работ по устранению последствий неблагоприятных погодных явлений устанавливается в соответствии с указаниями оперативных служб муниципального образования.</w:t>
      </w:r>
    </w:p>
    <w:p w:rsidR="00303595" w:rsidRDefault="00AD34DC">
      <w:pPr>
        <w:pStyle w:val="20"/>
        <w:framePr w:w="9408" w:h="9322" w:hRule="exact" w:wrap="none" w:vAnchor="page" w:hAnchor="page" w:x="1673" w:y="1116"/>
        <w:shd w:val="clear" w:color="auto" w:fill="auto"/>
        <w:spacing w:before="0" w:line="274" w:lineRule="exact"/>
        <w:ind w:firstLine="740"/>
        <w:jc w:val="both"/>
      </w:pPr>
      <w:r>
        <w:t>Рекламные конструкции не должны находиться без информационных сообщений. В противном случае должна быть размещена самореклама владельца рекламной конструкции или реклама социальной направленности.</w:t>
      </w:r>
    </w:p>
    <w:p w:rsidR="00303595" w:rsidRDefault="00AD34DC">
      <w:pPr>
        <w:pStyle w:val="20"/>
        <w:framePr w:w="9408" w:h="9322" w:hRule="exact" w:wrap="none" w:vAnchor="page" w:hAnchor="page" w:x="1673" w:y="1116"/>
        <w:shd w:val="clear" w:color="auto" w:fill="auto"/>
        <w:spacing w:before="0" w:line="274" w:lineRule="exact"/>
        <w:ind w:firstLine="740"/>
        <w:jc w:val="both"/>
      </w:pPr>
      <w:r>
        <w:t>Самореклама владельца рекламной конструкции должна иметь художественное оформление, не допускается размещение только одного телефонного номера владельца.</w:t>
      </w:r>
    </w:p>
    <w:p w:rsidR="00303595" w:rsidRDefault="00AD34DC">
      <w:pPr>
        <w:pStyle w:val="20"/>
        <w:framePr w:w="9408" w:h="9322" w:hRule="exact" w:wrap="none" w:vAnchor="page" w:hAnchor="page" w:x="1673" w:y="1116"/>
        <w:shd w:val="clear" w:color="auto" w:fill="auto"/>
        <w:spacing w:before="0" w:line="274" w:lineRule="exact"/>
        <w:ind w:firstLine="740"/>
        <w:jc w:val="both"/>
      </w:pPr>
      <w:r>
        <w:t>Обязательным условием эксплуатации рекламной конструкции является наличие на ней реквизитов владельца рекламной конструкции в виде таблички или надписи с указанием реквизитов разрешения на установку рекламной конструкции, номера его телефона. Размер текста должен позволять его прочтение.</w:t>
      </w:r>
    </w:p>
    <w:p w:rsidR="00303595" w:rsidRDefault="00AD34DC">
      <w:pPr>
        <w:pStyle w:val="20"/>
        <w:framePr w:w="9408" w:h="9322" w:hRule="exact" w:wrap="none" w:vAnchor="page" w:hAnchor="page" w:x="1673" w:y="1116"/>
        <w:shd w:val="clear" w:color="auto" w:fill="auto"/>
        <w:spacing w:before="0" w:line="274" w:lineRule="exact"/>
        <w:ind w:firstLine="740"/>
        <w:jc w:val="both"/>
      </w:pPr>
      <w:bookmarkStart w:id="19" w:name="bookmark18"/>
      <w:r>
        <w:t>Художественное решение рекламной конструкции должно соответствовать общей концепции рекламного оформления улицы, площади, архитектурного ансамбля.</w:t>
      </w:r>
      <w:bookmarkEnd w:id="19"/>
    </w:p>
    <w:p w:rsidR="00303595" w:rsidRDefault="00AD34DC">
      <w:pPr>
        <w:pStyle w:val="23"/>
        <w:framePr w:wrap="none" w:vAnchor="page" w:hAnchor="page" w:x="6300" w:y="15623"/>
        <w:shd w:val="clear" w:color="auto" w:fill="auto"/>
        <w:spacing w:line="200" w:lineRule="exact"/>
      </w:pPr>
      <w:r>
        <w:t>9</w:t>
      </w:r>
    </w:p>
    <w:p w:rsidR="00303595" w:rsidRDefault="00303595">
      <w:pPr>
        <w:rPr>
          <w:sz w:val="2"/>
          <w:szCs w:val="2"/>
        </w:rPr>
        <w:sectPr w:rsidR="00303595">
          <w:pgSz w:w="11900" w:h="16840"/>
          <w:pgMar w:top="360" w:right="360" w:bottom="360" w:left="360" w:header="0" w:footer="3" w:gutter="0"/>
          <w:cols w:space="720"/>
          <w:noEndnote/>
          <w:docGrid w:linePitch="360"/>
        </w:sectPr>
      </w:pPr>
    </w:p>
    <w:p w:rsidR="00303595" w:rsidRDefault="00AD34DC">
      <w:pPr>
        <w:pStyle w:val="34"/>
        <w:framePr w:w="10896" w:h="620" w:hRule="exact" w:wrap="none" w:vAnchor="page" w:hAnchor="page" w:x="872" w:y="1103"/>
        <w:numPr>
          <w:ilvl w:val="0"/>
          <w:numId w:val="2"/>
        </w:numPr>
        <w:shd w:val="clear" w:color="auto" w:fill="auto"/>
        <w:tabs>
          <w:tab w:val="left" w:pos="846"/>
        </w:tabs>
        <w:spacing w:line="278" w:lineRule="exact"/>
        <w:ind w:left="840" w:right="720" w:hanging="340"/>
        <w:jc w:val="left"/>
      </w:pPr>
      <w:bookmarkStart w:id="20" w:name="bookmark19"/>
      <w:r>
        <w:lastRenderedPageBreak/>
        <w:t>АДРЕСНЫЙ ПЛАН РАЗМЕЩЕНИЯ РЕКЛАМНЫХ КОНСТРУКЦИЙ НА ТЕРРИТОРИИ ЗАБАЙКАЛЬСКОГО МУНИЦИПАЛЬНОГО ОКРУГА</w:t>
      </w:r>
      <w:bookmarkEnd w:id="20"/>
    </w:p>
    <w:p w:rsidR="00303595" w:rsidRPr="00D231F2" w:rsidRDefault="00AD34DC" w:rsidP="00D231F2">
      <w:pPr>
        <w:pStyle w:val="70"/>
        <w:framePr w:w="10896" w:h="1094" w:hRule="exact" w:wrap="none" w:vAnchor="page" w:hAnchor="page" w:x="814" w:y="2505"/>
        <w:shd w:val="clear" w:color="auto" w:fill="auto"/>
        <w:spacing w:before="0"/>
        <w:ind w:left="840"/>
      </w:pPr>
      <w:r w:rsidRPr="00D231F2">
        <w:rPr>
          <w:rStyle w:val="75pt"/>
        </w:rPr>
        <w:t>Адресный план размещения рекламных конструкций на</w:t>
      </w:r>
    </w:p>
    <w:p w:rsidR="00303595" w:rsidRPr="00D231F2" w:rsidRDefault="00AD34DC" w:rsidP="00D231F2">
      <w:pPr>
        <w:pStyle w:val="70"/>
        <w:framePr w:w="10896" w:h="1094" w:hRule="exact" w:wrap="none" w:vAnchor="page" w:hAnchor="page" w:x="814" w:y="2505"/>
        <w:shd w:val="clear" w:color="auto" w:fill="auto"/>
        <w:spacing w:before="0"/>
        <w:ind w:left="4200" w:firstLine="0"/>
      </w:pPr>
      <w:r w:rsidRPr="00D231F2">
        <w:rPr>
          <w:rStyle w:val="75pt"/>
        </w:rPr>
        <w:t>территории</w:t>
      </w:r>
    </w:p>
    <w:p w:rsidR="00303595" w:rsidRPr="00D231F2" w:rsidRDefault="00AD34DC" w:rsidP="00D231F2">
      <w:pPr>
        <w:pStyle w:val="70"/>
        <w:framePr w:w="10896" w:h="1094" w:hRule="exact" w:wrap="none" w:vAnchor="page" w:hAnchor="page" w:x="814" w:y="2505"/>
        <w:shd w:val="clear" w:color="auto" w:fill="auto"/>
        <w:spacing w:before="0"/>
        <w:ind w:left="300" w:firstLine="0"/>
      </w:pPr>
      <w:r w:rsidRPr="00D231F2">
        <w:rPr>
          <w:rStyle w:val="75pt"/>
        </w:rPr>
        <w:t>Забайкальского муниципального округа Забайкальского</w:t>
      </w:r>
    </w:p>
    <w:p w:rsidR="00303595" w:rsidRPr="00D231F2" w:rsidRDefault="00AD34DC" w:rsidP="00D231F2">
      <w:pPr>
        <w:pStyle w:val="70"/>
        <w:framePr w:w="10896" w:h="1094" w:hRule="exact" w:wrap="none" w:vAnchor="page" w:hAnchor="page" w:x="814" w:y="2505"/>
        <w:shd w:val="clear" w:color="auto" w:fill="auto"/>
        <w:spacing w:before="0"/>
        <w:ind w:left="4800" w:firstLine="0"/>
      </w:pPr>
      <w:r w:rsidRPr="00D231F2">
        <w:rPr>
          <w:rStyle w:val="75pt"/>
        </w:rPr>
        <w:t>края</w:t>
      </w:r>
    </w:p>
    <w:p w:rsidR="00303595" w:rsidRDefault="00AD34DC" w:rsidP="00D231F2">
      <w:pPr>
        <w:pStyle w:val="30"/>
        <w:framePr w:wrap="none" w:vAnchor="page" w:hAnchor="page" w:x="941" w:y="4108"/>
        <w:shd w:val="clear" w:color="auto" w:fill="auto"/>
        <w:spacing w:line="180" w:lineRule="exact"/>
        <w:ind w:left="4080" w:firstLine="0"/>
        <w:jc w:val="left"/>
      </w:pPr>
      <w:r>
        <w:rPr>
          <w:rStyle w:val="34pt"/>
          <w:b/>
          <w:bCs/>
        </w:rPr>
        <w:t>Планируемые</w:t>
      </w:r>
    </w:p>
    <w:tbl>
      <w:tblPr>
        <w:tblOverlap w:val="never"/>
        <w:tblW w:w="0" w:type="auto"/>
        <w:tblLayout w:type="fixed"/>
        <w:tblCellMar>
          <w:left w:w="10" w:type="dxa"/>
          <w:right w:w="10" w:type="dxa"/>
        </w:tblCellMar>
        <w:tblLook w:val="04A0" w:firstRow="1" w:lastRow="0" w:firstColumn="1" w:lastColumn="0" w:noHBand="0" w:noVBand="1"/>
      </w:tblPr>
      <w:tblGrid>
        <w:gridCol w:w="542"/>
        <w:gridCol w:w="989"/>
        <w:gridCol w:w="1843"/>
        <w:gridCol w:w="1560"/>
        <w:gridCol w:w="1313"/>
        <w:gridCol w:w="1276"/>
        <w:gridCol w:w="1701"/>
        <w:gridCol w:w="1134"/>
      </w:tblGrid>
      <w:tr w:rsidR="00303595" w:rsidTr="00D231F2">
        <w:trPr>
          <w:trHeight w:hRule="exact" w:val="1253"/>
        </w:trPr>
        <w:tc>
          <w:tcPr>
            <w:tcW w:w="542" w:type="dxa"/>
            <w:tcBorders>
              <w:top w:val="single" w:sz="4" w:space="0" w:color="auto"/>
              <w:left w:val="single" w:sz="4" w:space="0" w:color="auto"/>
            </w:tcBorders>
            <w:shd w:val="clear" w:color="auto" w:fill="FFFFFF"/>
          </w:tcPr>
          <w:p w:rsidR="00303595" w:rsidRDefault="00AD34DC" w:rsidP="00D231F2">
            <w:pPr>
              <w:pStyle w:val="20"/>
              <w:framePr w:w="10896" w:h="10430" w:wrap="none" w:vAnchor="page" w:hAnchor="page" w:x="927" w:y="4596"/>
              <w:shd w:val="clear" w:color="auto" w:fill="auto"/>
              <w:spacing w:before="0" w:line="200" w:lineRule="exact"/>
              <w:ind w:left="220" w:firstLine="0"/>
              <w:jc w:val="left"/>
            </w:pPr>
            <w:r>
              <w:rPr>
                <w:rStyle w:val="210pt5pt"/>
              </w:rPr>
              <w:t>№</w:t>
            </w:r>
          </w:p>
          <w:p w:rsidR="00303595" w:rsidRDefault="00AD34DC" w:rsidP="00D231F2">
            <w:pPr>
              <w:pStyle w:val="20"/>
              <w:framePr w:w="10896" w:h="10430" w:wrap="none" w:vAnchor="page" w:hAnchor="page" w:x="927" w:y="4596"/>
              <w:shd w:val="clear" w:color="auto" w:fill="auto"/>
              <w:spacing w:before="0" w:line="200" w:lineRule="exact"/>
              <w:ind w:left="220" w:firstLine="0"/>
              <w:jc w:val="left"/>
            </w:pPr>
            <w:r>
              <w:rPr>
                <w:rStyle w:val="210pt5pt"/>
              </w:rPr>
              <w:t>п/п</w:t>
            </w:r>
          </w:p>
        </w:tc>
        <w:tc>
          <w:tcPr>
            <w:tcW w:w="989" w:type="dxa"/>
            <w:tcBorders>
              <w:top w:val="single" w:sz="4" w:space="0" w:color="auto"/>
              <w:left w:val="single" w:sz="4" w:space="0" w:color="auto"/>
            </w:tcBorders>
            <w:shd w:val="clear" w:color="auto" w:fill="FFFFFF"/>
            <w:vAlign w:val="bottom"/>
          </w:tcPr>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Номер</w:t>
            </w:r>
          </w:p>
          <w:p w:rsidR="00303595" w:rsidRDefault="00AD34DC" w:rsidP="00D231F2">
            <w:pPr>
              <w:pStyle w:val="20"/>
              <w:framePr w:w="10896" w:h="10430" w:wrap="none" w:vAnchor="page" w:hAnchor="page" w:x="927" w:y="4596"/>
              <w:shd w:val="clear" w:color="auto" w:fill="auto"/>
              <w:spacing w:before="0" w:line="206" w:lineRule="exact"/>
              <w:ind w:left="140" w:firstLine="0"/>
              <w:jc w:val="left"/>
            </w:pPr>
            <w:r>
              <w:rPr>
                <w:rStyle w:val="210pt"/>
              </w:rPr>
              <w:t>рекламно</w:t>
            </w:r>
          </w:p>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й</w:t>
            </w:r>
          </w:p>
          <w:p w:rsidR="00303595" w:rsidRDefault="00AD34DC" w:rsidP="00D231F2">
            <w:pPr>
              <w:pStyle w:val="20"/>
              <w:framePr w:w="10896" w:h="10430" w:wrap="none" w:vAnchor="page" w:hAnchor="page" w:x="927" w:y="4596"/>
              <w:shd w:val="clear" w:color="auto" w:fill="auto"/>
              <w:spacing w:before="0" w:line="206" w:lineRule="exact"/>
              <w:ind w:left="140" w:firstLine="0"/>
              <w:jc w:val="left"/>
            </w:pPr>
            <w:r>
              <w:rPr>
                <w:rStyle w:val="210pt"/>
              </w:rPr>
              <w:t>конструк</w:t>
            </w:r>
          </w:p>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ции</w:t>
            </w:r>
          </w:p>
          <w:p w:rsidR="00303595" w:rsidRDefault="00AD34DC" w:rsidP="00D231F2">
            <w:pPr>
              <w:pStyle w:val="20"/>
              <w:framePr w:w="10896" w:h="10430" w:wrap="none" w:vAnchor="page" w:hAnchor="page" w:x="927" w:y="4596"/>
              <w:shd w:val="clear" w:color="auto" w:fill="auto"/>
              <w:spacing w:before="0" w:line="206" w:lineRule="exact"/>
              <w:ind w:left="140" w:firstLine="0"/>
              <w:jc w:val="left"/>
            </w:pPr>
            <w:r>
              <w:rPr>
                <w:rStyle w:val="210pt"/>
              </w:rPr>
              <w:t>на схеме</w:t>
            </w:r>
          </w:p>
        </w:tc>
        <w:tc>
          <w:tcPr>
            <w:tcW w:w="1843" w:type="dxa"/>
            <w:tcBorders>
              <w:top w:val="single" w:sz="4" w:space="0" w:color="auto"/>
              <w:left w:val="single" w:sz="4" w:space="0" w:color="auto"/>
            </w:tcBorders>
            <w:shd w:val="clear" w:color="auto" w:fill="FFFFFF"/>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Местоположение</w:t>
            </w:r>
          </w:p>
        </w:tc>
        <w:tc>
          <w:tcPr>
            <w:tcW w:w="1560" w:type="dxa"/>
            <w:tcBorders>
              <w:top w:val="single" w:sz="4" w:space="0" w:color="auto"/>
              <w:left w:val="single" w:sz="4" w:space="0" w:color="auto"/>
            </w:tcBorders>
            <w:shd w:val="clear" w:color="auto" w:fill="FFFFFF"/>
          </w:tcPr>
          <w:p w:rsidR="00303595" w:rsidRDefault="00AD34DC" w:rsidP="00D231F2">
            <w:pPr>
              <w:pStyle w:val="20"/>
              <w:framePr w:w="10896" w:h="10430" w:wrap="none" w:vAnchor="page" w:hAnchor="page" w:x="927" w:y="4596"/>
              <w:shd w:val="clear" w:color="auto" w:fill="auto"/>
              <w:spacing w:before="0" w:line="200" w:lineRule="exact"/>
              <w:ind w:firstLine="0"/>
              <w:jc w:val="left"/>
            </w:pPr>
            <w:r>
              <w:rPr>
                <w:rStyle w:val="210pt"/>
              </w:rPr>
              <w:t>Вид конструкции</w:t>
            </w:r>
          </w:p>
        </w:tc>
        <w:tc>
          <w:tcPr>
            <w:tcW w:w="1313" w:type="dxa"/>
            <w:tcBorders>
              <w:top w:val="single" w:sz="4" w:space="0" w:color="auto"/>
              <w:left w:val="single" w:sz="4" w:space="0" w:color="auto"/>
            </w:tcBorders>
            <w:shd w:val="clear" w:color="auto" w:fill="FFFFFF"/>
          </w:tcPr>
          <w:p w:rsidR="00303595" w:rsidRDefault="00AD34DC" w:rsidP="00D231F2">
            <w:pPr>
              <w:pStyle w:val="20"/>
              <w:framePr w:w="10896" w:h="10430" w:wrap="none" w:vAnchor="page" w:hAnchor="page" w:x="927" w:y="4596"/>
              <w:shd w:val="clear" w:color="auto" w:fill="auto"/>
              <w:spacing w:before="0" w:after="60" w:line="200" w:lineRule="exact"/>
              <w:ind w:firstLine="0"/>
            </w:pPr>
            <w:r>
              <w:rPr>
                <w:rStyle w:val="210pt"/>
              </w:rPr>
              <w:t>Тип</w:t>
            </w:r>
          </w:p>
          <w:p w:rsidR="00303595" w:rsidRDefault="00AD34DC" w:rsidP="00D231F2">
            <w:pPr>
              <w:pStyle w:val="20"/>
              <w:framePr w:w="10896" w:h="10430" w:wrap="none" w:vAnchor="page" w:hAnchor="page" w:x="927" w:y="4596"/>
              <w:shd w:val="clear" w:color="auto" w:fill="auto"/>
              <w:spacing w:before="60" w:line="200" w:lineRule="exact"/>
              <w:ind w:firstLine="0"/>
            </w:pPr>
            <w:r>
              <w:rPr>
                <w:rStyle w:val="210pt"/>
              </w:rPr>
              <w:t>конструкции</w:t>
            </w:r>
          </w:p>
        </w:tc>
        <w:tc>
          <w:tcPr>
            <w:tcW w:w="1276" w:type="dxa"/>
            <w:tcBorders>
              <w:top w:val="single" w:sz="4" w:space="0" w:color="auto"/>
              <w:left w:val="single" w:sz="4" w:space="0" w:color="auto"/>
            </w:tcBorders>
            <w:shd w:val="clear" w:color="auto" w:fill="FFFFFF"/>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Формат</w:t>
            </w:r>
          </w:p>
        </w:tc>
        <w:tc>
          <w:tcPr>
            <w:tcW w:w="1701" w:type="dxa"/>
            <w:tcBorders>
              <w:top w:val="single" w:sz="4" w:space="0" w:color="auto"/>
              <w:left w:val="single" w:sz="4" w:space="0" w:color="auto"/>
            </w:tcBorders>
            <w:shd w:val="clear" w:color="auto" w:fill="FFFFFF"/>
          </w:tcPr>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Площадь</w:t>
            </w:r>
          </w:p>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информационного поля, кв.м</w:t>
            </w:r>
          </w:p>
        </w:tc>
        <w:tc>
          <w:tcPr>
            <w:tcW w:w="1134" w:type="dxa"/>
            <w:tcBorders>
              <w:top w:val="single" w:sz="4" w:space="0" w:color="auto"/>
              <w:left w:val="single" w:sz="4" w:space="0" w:color="auto"/>
              <w:right w:val="single" w:sz="4" w:space="0" w:color="auto"/>
            </w:tcBorders>
            <w:shd w:val="clear" w:color="auto" w:fill="FFFFFF"/>
          </w:tcPr>
          <w:p w:rsidR="00303595" w:rsidRDefault="00AD34DC" w:rsidP="00D231F2">
            <w:pPr>
              <w:pStyle w:val="20"/>
              <w:framePr w:w="10896" w:h="10430" w:wrap="none" w:vAnchor="page" w:hAnchor="page" w:x="927" w:y="4596"/>
              <w:shd w:val="clear" w:color="auto" w:fill="auto"/>
              <w:spacing w:before="0" w:after="60" w:line="200" w:lineRule="exact"/>
              <w:ind w:firstLine="0"/>
              <w:jc w:val="left"/>
            </w:pPr>
            <w:r>
              <w:rPr>
                <w:rStyle w:val="210pt"/>
              </w:rPr>
              <w:t>Количество</w:t>
            </w:r>
          </w:p>
          <w:p w:rsidR="00303595" w:rsidRDefault="00AD34DC" w:rsidP="00D231F2">
            <w:pPr>
              <w:pStyle w:val="20"/>
              <w:framePr w:w="10896" w:h="10430" w:wrap="none" w:vAnchor="page" w:hAnchor="page" w:x="927" w:y="4596"/>
              <w:shd w:val="clear" w:color="auto" w:fill="auto"/>
              <w:spacing w:before="60" w:line="200" w:lineRule="exact"/>
              <w:ind w:firstLine="0"/>
            </w:pPr>
            <w:r>
              <w:rPr>
                <w:rStyle w:val="210pt"/>
              </w:rPr>
              <w:t>сторон</w:t>
            </w:r>
          </w:p>
        </w:tc>
      </w:tr>
      <w:tr w:rsidR="00303595" w:rsidTr="00D231F2">
        <w:trPr>
          <w:trHeight w:hRule="exact" w:val="1459"/>
        </w:trPr>
        <w:tc>
          <w:tcPr>
            <w:tcW w:w="542"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left="240" w:firstLine="0"/>
              <w:jc w:val="left"/>
            </w:pPr>
            <w:r>
              <w:rPr>
                <w:rStyle w:val="210pt"/>
              </w:rPr>
              <w:t>1</w:t>
            </w:r>
          </w:p>
        </w:tc>
        <w:tc>
          <w:tcPr>
            <w:tcW w:w="989"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lang w:val="en-US" w:eastAsia="en-US" w:bidi="en-US"/>
              </w:rPr>
              <w:t>i</w:t>
            </w:r>
          </w:p>
        </w:tc>
        <w:tc>
          <w:tcPr>
            <w:tcW w:w="1843" w:type="dxa"/>
            <w:tcBorders>
              <w:top w:val="single" w:sz="4" w:space="0" w:color="auto"/>
              <w:left w:val="single" w:sz="4" w:space="0" w:color="auto"/>
            </w:tcBorders>
            <w:shd w:val="clear" w:color="auto" w:fill="FFFFFF"/>
            <w:vAlign w:val="bottom"/>
          </w:tcPr>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Забайкальский край, Забайкальский муниципальный округ, п. Степной, автодорога подъезд в п. Степной (слева)</w:t>
            </w:r>
          </w:p>
        </w:tc>
        <w:tc>
          <w:tcPr>
            <w:tcW w:w="1560"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2</w:t>
            </w:r>
          </w:p>
        </w:tc>
      </w:tr>
      <w:tr w:rsidR="00303595" w:rsidTr="00D231F2">
        <w:trPr>
          <w:trHeight w:hRule="exact" w:val="1459"/>
        </w:trPr>
        <w:tc>
          <w:tcPr>
            <w:tcW w:w="542"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left="220" w:firstLine="0"/>
              <w:jc w:val="left"/>
            </w:pPr>
            <w:r>
              <w:rPr>
                <w:rStyle w:val="210pt"/>
              </w:rPr>
              <w:t>2</w:t>
            </w:r>
          </w:p>
        </w:tc>
        <w:tc>
          <w:tcPr>
            <w:tcW w:w="989"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2</w:t>
            </w:r>
          </w:p>
        </w:tc>
        <w:tc>
          <w:tcPr>
            <w:tcW w:w="1843" w:type="dxa"/>
            <w:tcBorders>
              <w:top w:val="single" w:sz="4" w:space="0" w:color="auto"/>
              <w:left w:val="single" w:sz="4" w:space="0" w:color="auto"/>
            </w:tcBorders>
            <w:shd w:val="clear" w:color="auto" w:fill="FFFFFF"/>
            <w:vAlign w:val="bottom"/>
          </w:tcPr>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Забайкальский край, Забайкальский муниципальный округ, «Рудник- Абагайтуйское», ул. Гагарина (справа)</w:t>
            </w:r>
          </w:p>
        </w:tc>
        <w:tc>
          <w:tcPr>
            <w:tcW w:w="1560"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2</w:t>
            </w:r>
          </w:p>
        </w:tc>
      </w:tr>
      <w:tr w:rsidR="00303595" w:rsidTr="00D231F2">
        <w:trPr>
          <w:trHeight w:hRule="exact" w:val="1253"/>
        </w:trPr>
        <w:tc>
          <w:tcPr>
            <w:tcW w:w="542"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left="240" w:firstLine="0"/>
              <w:jc w:val="left"/>
            </w:pPr>
            <w:r>
              <w:rPr>
                <w:rStyle w:val="210pt"/>
              </w:rPr>
              <w:t>3</w:t>
            </w:r>
          </w:p>
        </w:tc>
        <w:tc>
          <w:tcPr>
            <w:tcW w:w="989"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3</w:t>
            </w:r>
          </w:p>
        </w:tc>
        <w:tc>
          <w:tcPr>
            <w:tcW w:w="1843" w:type="dxa"/>
            <w:tcBorders>
              <w:top w:val="single" w:sz="4" w:space="0" w:color="auto"/>
              <w:left w:val="single" w:sz="4" w:space="0" w:color="auto"/>
            </w:tcBorders>
            <w:shd w:val="clear" w:color="auto" w:fill="FFFFFF"/>
            <w:vAlign w:val="bottom"/>
          </w:tcPr>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п. Семиозерье, ул. Победы (справа)</w:t>
            </w:r>
          </w:p>
        </w:tc>
        <w:tc>
          <w:tcPr>
            <w:tcW w:w="1560"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2</w:t>
            </w:r>
          </w:p>
        </w:tc>
      </w:tr>
      <w:tr w:rsidR="00303595" w:rsidTr="00D231F2">
        <w:trPr>
          <w:trHeight w:hRule="exact" w:val="1459"/>
        </w:trPr>
        <w:tc>
          <w:tcPr>
            <w:tcW w:w="542"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left="220" w:firstLine="0"/>
              <w:jc w:val="left"/>
            </w:pPr>
            <w:r>
              <w:rPr>
                <w:rStyle w:val="210pt"/>
              </w:rPr>
              <w:t>4</w:t>
            </w:r>
          </w:p>
        </w:tc>
        <w:tc>
          <w:tcPr>
            <w:tcW w:w="989"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4</w:t>
            </w:r>
          </w:p>
        </w:tc>
        <w:tc>
          <w:tcPr>
            <w:tcW w:w="1843" w:type="dxa"/>
            <w:tcBorders>
              <w:top w:val="single" w:sz="4" w:space="0" w:color="auto"/>
              <w:left w:val="single" w:sz="4" w:space="0" w:color="auto"/>
            </w:tcBorders>
            <w:shd w:val="clear" w:color="auto" w:fill="FFFFFF"/>
            <w:vAlign w:val="bottom"/>
          </w:tcPr>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с. Абагайтуй въездная дорога в с. Абагайтуй (справа)</w:t>
            </w:r>
          </w:p>
        </w:tc>
        <w:tc>
          <w:tcPr>
            <w:tcW w:w="1560"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11"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2</w:t>
            </w:r>
          </w:p>
        </w:tc>
      </w:tr>
      <w:tr w:rsidR="00303595" w:rsidTr="00D231F2">
        <w:trPr>
          <w:trHeight w:hRule="exact" w:val="1872"/>
        </w:trPr>
        <w:tc>
          <w:tcPr>
            <w:tcW w:w="542"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left="240" w:firstLine="0"/>
              <w:jc w:val="left"/>
            </w:pPr>
            <w:r>
              <w:rPr>
                <w:rStyle w:val="210pt"/>
              </w:rPr>
              <w:t>5</w:t>
            </w:r>
          </w:p>
        </w:tc>
        <w:tc>
          <w:tcPr>
            <w:tcW w:w="989"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5</w:t>
            </w:r>
          </w:p>
        </w:tc>
        <w:tc>
          <w:tcPr>
            <w:tcW w:w="1843" w:type="dxa"/>
            <w:tcBorders>
              <w:top w:val="single" w:sz="4" w:space="0" w:color="auto"/>
              <w:left w:val="single" w:sz="4" w:space="0" w:color="auto"/>
            </w:tcBorders>
            <w:shd w:val="clear" w:color="auto" w:fill="FFFFFF"/>
            <w:vAlign w:val="bottom"/>
          </w:tcPr>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Забайкальский край, Забайкальский муниципальный округ, с. Арабатук, въездная дорога от Красного Великана в с. Арабатук (справа)</w:t>
            </w:r>
          </w:p>
        </w:tc>
        <w:tc>
          <w:tcPr>
            <w:tcW w:w="1560"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2</w:t>
            </w:r>
          </w:p>
        </w:tc>
      </w:tr>
      <w:tr w:rsidR="00303595" w:rsidTr="00D231F2">
        <w:trPr>
          <w:trHeight w:hRule="exact" w:val="1675"/>
        </w:trPr>
        <w:tc>
          <w:tcPr>
            <w:tcW w:w="542" w:type="dxa"/>
            <w:tcBorders>
              <w:top w:val="single" w:sz="4" w:space="0" w:color="auto"/>
              <w:left w:val="single" w:sz="4" w:space="0" w:color="auto"/>
              <w:bottom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left="240" w:firstLine="0"/>
              <w:jc w:val="left"/>
            </w:pPr>
            <w:r>
              <w:rPr>
                <w:rStyle w:val="210pt"/>
              </w:rPr>
              <w:t>6</w:t>
            </w:r>
          </w:p>
        </w:tc>
        <w:tc>
          <w:tcPr>
            <w:tcW w:w="989" w:type="dxa"/>
            <w:tcBorders>
              <w:top w:val="single" w:sz="4" w:space="0" w:color="auto"/>
              <w:left w:val="single" w:sz="4" w:space="0" w:color="auto"/>
              <w:bottom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6</w:t>
            </w:r>
          </w:p>
        </w:tc>
        <w:tc>
          <w:tcPr>
            <w:tcW w:w="1843" w:type="dxa"/>
            <w:tcBorders>
              <w:top w:val="single" w:sz="4" w:space="0" w:color="auto"/>
              <w:left w:val="single" w:sz="4" w:space="0" w:color="auto"/>
              <w:bottom w:val="single" w:sz="4" w:space="0" w:color="auto"/>
            </w:tcBorders>
            <w:shd w:val="clear" w:color="auto" w:fill="FFFFFF"/>
            <w:vAlign w:val="bottom"/>
          </w:tcPr>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Забайкальский край, Забайкальский муниципальный округ, с. Харанор, съезд с Федеральной трассы А-350, ул. Новая (слева)</w:t>
            </w:r>
          </w:p>
        </w:tc>
        <w:tc>
          <w:tcPr>
            <w:tcW w:w="1560" w:type="dxa"/>
            <w:tcBorders>
              <w:top w:val="single" w:sz="4" w:space="0" w:color="auto"/>
              <w:left w:val="single" w:sz="4" w:space="0" w:color="auto"/>
              <w:bottom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bottom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bottom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3,0 м. х 6,0 м.</w:t>
            </w:r>
          </w:p>
        </w:tc>
        <w:tc>
          <w:tcPr>
            <w:tcW w:w="1701" w:type="dxa"/>
            <w:tcBorders>
              <w:top w:val="single" w:sz="4" w:space="0" w:color="auto"/>
              <w:left w:val="single" w:sz="4" w:space="0" w:color="auto"/>
              <w:bottom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36,0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03595" w:rsidRDefault="00AD34DC" w:rsidP="00D231F2">
            <w:pPr>
              <w:pStyle w:val="20"/>
              <w:framePr w:w="10896" w:h="10430" w:wrap="none" w:vAnchor="page" w:hAnchor="page" w:x="927" w:y="4596"/>
              <w:shd w:val="clear" w:color="auto" w:fill="auto"/>
              <w:spacing w:before="0" w:line="200" w:lineRule="exact"/>
              <w:ind w:firstLine="0"/>
            </w:pPr>
            <w:r>
              <w:rPr>
                <w:rStyle w:val="210pt"/>
              </w:rPr>
              <w:t>2</w:t>
            </w:r>
          </w:p>
        </w:tc>
      </w:tr>
    </w:tbl>
    <w:p w:rsidR="003E56DD" w:rsidRDefault="003E56DD" w:rsidP="003E56DD">
      <w:pPr>
        <w:pStyle w:val="23"/>
        <w:framePr w:wrap="none" w:vAnchor="page" w:hAnchor="page" w:x="5974" w:y="16054"/>
        <w:shd w:val="clear" w:color="auto" w:fill="auto"/>
        <w:spacing w:line="200" w:lineRule="exact"/>
      </w:pPr>
      <w:r>
        <w:t>10</w:t>
      </w:r>
    </w:p>
    <w:p w:rsidR="00303595" w:rsidRDefault="00303595">
      <w:pPr>
        <w:rPr>
          <w:sz w:val="2"/>
          <w:szCs w:val="2"/>
        </w:rPr>
        <w:sectPr w:rsidR="00303595">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542"/>
        <w:gridCol w:w="989"/>
        <w:gridCol w:w="1843"/>
        <w:gridCol w:w="1560"/>
        <w:gridCol w:w="1313"/>
        <w:gridCol w:w="1276"/>
        <w:gridCol w:w="1701"/>
        <w:gridCol w:w="1134"/>
      </w:tblGrid>
      <w:tr w:rsidR="00303595" w:rsidTr="00D231F2">
        <w:trPr>
          <w:trHeight w:hRule="exact" w:val="1258"/>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lastRenderedPageBreak/>
              <w:t>7</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7</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4405"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14405" w:wrap="none" w:vAnchor="page" w:hAnchor="page" w:x="872" w:y="1135"/>
              <w:shd w:val="clear" w:color="auto" w:fill="auto"/>
              <w:spacing w:before="0" w:line="206" w:lineRule="exact"/>
              <w:ind w:firstLine="0"/>
            </w:pPr>
            <w:r>
              <w:rPr>
                <w:rStyle w:val="210pt"/>
              </w:rPr>
              <w:t>п. ст. Билитуй, пер. Степной (слева)</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2</w:t>
            </w:r>
          </w:p>
        </w:tc>
      </w:tr>
      <w:tr w:rsidR="00303595" w:rsidTr="00D231F2">
        <w:trPr>
          <w:trHeight w:hRule="exact" w:val="1459"/>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8</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8</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4405"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14405" w:wrap="none" w:vAnchor="page" w:hAnchor="page" w:x="872" w:y="1135"/>
              <w:shd w:val="clear" w:color="auto" w:fill="auto"/>
              <w:spacing w:before="0" w:line="206" w:lineRule="exact"/>
              <w:ind w:firstLine="0"/>
            </w:pPr>
            <w:r>
              <w:rPr>
                <w:rStyle w:val="210pt"/>
              </w:rPr>
              <w:t>п. ст. Даурия, ул. Совхозная (справа)</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2</w:t>
            </w:r>
          </w:p>
        </w:tc>
      </w:tr>
      <w:tr w:rsidR="00303595" w:rsidTr="00D231F2">
        <w:trPr>
          <w:trHeight w:hRule="exact" w:val="1459"/>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9</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9</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4405"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14405" w:wrap="none" w:vAnchor="page" w:hAnchor="page" w:x="872" w:y="1135"/>
              <w:shd w:val="clear" w:color="auto" w:fill="auto"/>
              <w:spacing w:before="0" w:line="206" w:lineRule="exact"/>
              <w:ind w:firstLine="0"/>
            </w:pPr>
            <w:r>
              <w:rPr>
                <w:rStyle w:val="210pt"/>
              </w:rPr>
              <w:t>п. Красный Великан, въезд в п. Красный Великан (справа)</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2</w:t>
            </w:r>
          </w:p>
        </w:tc>
      </w:tr>
      <w:tr w:rsidR="00303595" w:rsidTr="00D231F2">
        <w:trPr>
          <w:trHeight w:hRule="exact" w:val="1666"/>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10</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10</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4405"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14405" w:wrap="none" w:vAnchor="page" w:hAnchor="page" w:x="872" w:y="1135"/>
              <w:shd w:val="clear" w:color="auto" w:fill="auto"/>
              <w:spacing w:before="0" w:line="206" w:lineRule="exact"/>
              <w:ind w:firstLine="0"/>
            </w:pPr>
            <w:r>
              <w:rPr>
                <w:rStyle w:val="210pt"/>
              </w:rPr>
              <w:t>пгт. Забайкальск, ул. Ключевская (справа, напротив Дацана)</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2</w:t>
            </w:r>
          </w:p>
        </w:tc>
      </w:tr>
      <w:tr w:rsidR="00303595" w:rsidTr="00D231F2">
        <w:trPr>
          <w:trHeight w:hRule="exact" w:val="1253"/>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11</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11</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4405"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14405" w:wrap="none" w:vAnchor="page" w:hAnchor="page" w:x="872" w:y="1135"/>
              <w:shd w:val="clear" w:color="auto" w:fill="auto"/>
              <w:spacing w:before="0" w:line="206" w:lineRule="exact"/>
              <w:ind w:firstLine="0"/>
            </w:pPr>
            <w:r>
              <w:rPr>
                <w:rStyle w:val="210pt"/>
              </w:rPr>
              <w:t>пгт. Забайкальск, вблизи МАПП</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2</w:t>
            </w:r>
          </w:p>
        </w:tc>
      </w:tr>
      <w:tr w:rsidR="00303595" w:rsidTr="00D231F2">
        <w:trPr>
          <w:trHeight w:hRule="exact" w:val="1248"/>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12</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12</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4405"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14405" w:wrap="none" w:vAnchor="page" w:hAnchor="page" w:x="872" w:y="1135"/>
              <w:shd w:val="clear" w:color="auto" w:fill="auto"/>
              <w:spacing w:before="0" w:line="206" w:lineRule="exact"/>
              <w:ind w:firstLine="0"/>
            </w:pPr>
            <w:r>
              <w:rPr>
                <w:rStyle w:val="210pt"/>
              </w:rPr>
              <w:t>пгт. Забайкальск, от кольца на МАПП</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2</w:t>
            </w:r>
          </w:p>
        </w:tc>
      </w:tr>
      <w:tr w:rsidR="00303595" w:rsidTr="00D231F2">
        <w:trPr>
          <w:trHeight w:hRule="exact" w:val="1253"/>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13</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13</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4405"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14405" w:wrap="none" w:vAnchor="page" w:hAnchor="page" w:x="872" w:y="1135"/>
              <w:shd w:val="clear" w:color="auto" w:fill="auto"/>
              <w:spacing w:before="0" w:line="206" w:lineRule="exact"/>
              <w:ind w:firstLine="0"/>
            </w:pPr>
            <w:r>
              <w:rPr>
                <w:rStyle w:val="210pt"/>
              </w:rPr>
              <w:t>пгт. Забайкальск, ул. Широкая (справа)</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2</w:t>
            </w:r>
          </w:p>
        </w:tc>
      </w:tr>
      <w:tr w:rsidR="00303595" w:rsidTr="00D231F2">
        <w:trPr>
          <w:trHeight w:hRule="exact" w:val="1459"/>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14</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14</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4405" w:wrap="none" w:vAnchor="page" w:hAnchor="page" w:x="872" w:y="1135"/>
              <w:shd w:val="clear" w:color="auto" w:fill="auto"/>
              <w:spacing w:before="0" w:line="202" w:lineRule="exact"/>
              <w:ind w:firstLine="0"/>
            </w:pPr>
            <w:r>
              <w:rPr>
                <w:rStyle w:val="210pt"/>
              </w:rPr>
              <w:t>Забайкальский край, Забайкальский муниципальный округ,</w:t>
            </w:r>
          </w:p>
          <w:p w:rsidR="00303595" w:rsidRDefault="00AD34DC">
            <w:pPr>
              <w:pStyle w:val="20"/>
              <w:framePr w:w="10896" w:h="14405" w:wrap="none" w:vAnchor="page" w:hAnchor="page" w:x="872" w:y="1135"/>
              <w:shd w:val="clear" w:color="auto" w:fill="auto"/>
              <w:spacing w:before="0" w:line="202" w:lineRule="exact"/>
              <w:ind w:firstLine="0"/>
            </w:pPr>
            <w:r>
              <w:rPr>
                <w:rStyle w:val="210pt"/>
              </w:rPr>
              <w:t>пгт. Забайкальск, ориентир напротив ул. Шоссейная, 31</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2</w:t>
            </w:r>
          </w:p>
        </w:tc>
      </w:tr>
      <w:tr w:rsidR="00303595" w:rsidTr="00D231F2">
        <w:trPr>
          <w:trHeight w:hRule="exact" w:val="1253"/>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15</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15</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4405" w:wrap="none" w:vAnchor="page" w:hAnchor="page" w:x="872" w:y="1135"/>
              <w:shd w:val="clear" w:color="auto" w:fill="auto"/>
              <w:spacing w:before="0" w:line="202" w:lineRule="exact"/>
              <w:ind w:firstLine="0"/>
            </w:pPr>
            <w:r>
              <w:rPr>
                <w:rStyle w:val="210pt"/>
              </w:rPr>
              <w:t>Забайкальский край, Забайкальский муниципальный округ,</w:t>
            </w:r>
          </w:p>
          <w:p w:rsidR="00303595" w:rsidRDefault="00AD34DC">
            <w:pPr>
              <w:pStyle w:val="20"/>
              <w:framePr w:w="10896" w:h="14405" w:wrap="none" w:vAnchor="page" w:hAnchor="page" w:x="872" w:y="1135"/>
              <w:shd w:val="clear" w:color="auto" w:fill="auto"/>
              <w:spacing w:before="0" w:line="202" w:lineRule="exact"/>
              <w:ind w:firstLine="0"/>
            </w:pPr>
            <w:r>
              <w:rPr>
                <w:rStyle w:val="210pt"/>
              </w:rPr>
              <w:t>пгт. Забайкальск, ул. Верхняя</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2</w:t>
            </w:r>
          </w:p>
        </w:tc>
      </w:tr>
      <w:tr w:rsidR="00303595" w:rsidTr="00D231F2">
        <w:trPr>
          <w:trHeight w:hRule="exact" w:val="1459"/>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16</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16</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4405"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14405" w:wrap="none" w:vAnchor="page" w:hAnchor="page" w:x="872" w:y="1135"/>
              <w:shd w:val="clear" w:color="auto" w:fill="auto"/>
              <w:spacing w:before="0" w:line="206" w:lineRule="exact"/>
              <w:ind w:firstLine="0"/>
            </w:pPr>
            <w:r>
              <w:rPr>
                <w:rStyle w:val="210pt"/>
              </w:rPr>
              <w:t>пгт. Забайкальск, ориентир ул. Шоссейная, 25</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2</w:t>
            </w:r>
          </w:p>
        </w:tc>
      </w:tr>
      <w:tr w:rsidR="00303595" w:rsidTr="00D231F2">
        <w:trPr>
          <w:trHeight w:hRule="exact" w:val="638"/>
        </w:trPr>
        <w:tc>
          <w:tcPr>
            <w:tcW w:w="542"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17</w:t>
            </w:r>
          </w:p>
        </w:tc>
        <w:tc>
          <w:tcPr>
            <w:tcW w:w="989"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17</w:t>
            </w:r>
          </w:p>
        </w:tc>
        <w:tc>
          <w:tcPr>
            <w:tcW w:w="1843" w:type="dxa"/>
            <w:tcBorders>
              <w:top w:val="single" w:sz="4" w:space="0" w:color="auto"/>
              <w:left w:val="single" w:sz="4" w:space="0" w:color="auto"/>
              <w:bottom w:val="single" w:sz="4" w:space="0" w:color="auto"/>
            </w:tcBorders>
            <w:shd w:val="clear" w:color="auto" w:fill="FFFFFF"/>
            <w:vAlign w:val="bottom"/>
          </w:tcPr>
          <w:p w:rsidR="00303595" w:rsidRDefault="00AD34DC">
            <w:pPr>
              <w:pStyle w:val="20"/>
              <w:framePr w:w="10896" w:h="14405" w:wrap="none" w:vAnchor="page" w:hAnchor="page" w:x="872" w:y="1135"/>
              <w:shd w:val="clear" w:color="auto" w:fill="auto"/>
              <w:spacing w:before="0" w:line="206" w:lineRule="exact"/>
              <w:ind w:firstLine="0"/>
            </w:pPr>
            <w:r>
              <w:rPr>
                <w:rStyle w:val="210pt"/>
              </w:rPr>
              <w:t>Забайкальский край, Забайкальский муниципальный</w:t>
            </w:r>
          </w:p>
        </w:tc>
        <w:tc>
          <w:tcPr>
            <w:tcW w:w="1560"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03595" w:rsidRDefault="00AD34DC">
            <w:pPr>
              <w:pStyle w:val="20"/>
              <w:framePr w:w="10896" w:h="14405" w:wrap="none" w:vAnchor="page" w:hAnchor="page" w:x="872" w:y="1135"/>
              <w:shd w:val="clear" w:color="auto" w:fill="auto"/>
              <w:spacing w:before="0" w:line="200" w:lineRule="exact"/>
              <w:ind w:firstLine="0"/>
            </w:pPr>
            <w:r>
              <w:rPr>
                <w:rStyle w:val="210pt"/>
              </w:rPr>
              <w:t>2</w:t>
            </w:r>
          </w:p>
        </w:tc>
      </w:tr>
    </w:tbl>
    <w:p w:rsidR="00303595" w:rsidRDefault="00AD34DC">
      <w:pPr>
        <w:pStyle w:val="23"/>
        <w:framePr w:wrap="none" w:vAnchor="page" w:hAnchor="page" w:x="5897" w:y="15614"/>
        <w:shd w:val="clear" w:color="auto" w:fill="auto"/>
        <w:spacing w:line="200" w:lineRule="exact"/>
      </w:pPr>
      <w:r>
        <w:t>11</w:t>
      </w:r>
    </w:p>
    <w:p w:rsidR="00303595" w:rsidRDefault="00303595">
      <w:pPr>
        <w:rPr>
          <w:sz w:val="2"/>
          <w:szCs w:val="2"/>
        </w:rPr>
        <w:sectPr w:rsidR="00303595">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542"/>
        <w:gridCol w:w="989"/>
        <w:gridCol w:w="1843"/>
        <w:gridCol w:w="1560"/>
        <w:gridCol w:w="1313"/>
        <w:gridCol w:w="1276"/>
        <w:gridCol w:w="1701"/>
        <w:gridCol w:w="1134"/>
      </w:tblGrid>
      <w:tr w:rsidR="00303595" w:rsidTr="00D231F2">
        <w:trPr>
          <w:trHeight w:hRule="exact" w:val="1051"/>
        </w:trPr>
        <w:tc>
          <w:tcPr>
            <w:tcW w:w="542" w:type="dxa"/>
            <w:tcBorders>
              <w:top w:val="single" w:sz="4" w:space="0" w:color="auto"/>
              <w:left w:val="single" w:sz="4" w:space="0" w:color="auto"/>
            </w:tcBorders>
            <w:shd w:val="clear" w:color="auto" w:fill="FFFFFF"/>
          </w:tcPr>
          <w:p w:rsidR="00303595" w:rsidRDefault="00303595">
            <w:pPr>
              <w:framePr w:w="10896" w:h="8352" w:wrap="none" w:vAnchor="page" w:hAnchor="page" w:x="872" w:y="1135"/>
              <w:rPr>
                <w:sz w:val="10"/>
                <w:szCs w:val="10"/>
              </w:rPr>
            </w:pPr>
          </w:p>
        </w:tc>
        <w:tc>
          <w:tcPr>
            <w:tcW w:w="989" w:type="dxa"/>
            <w:tcBorders>
              <w:top w:val="single" w:sz="4" w:space="0" w:color="auto"/>
              <w:left w:val="single" w:sz="4" w:space="0" w:color="auto"/>
            </w:tcBorders>
            <w:shd w:val="clear" w:color="auto" w:fill="FFFFFF"/>
          </w:tcPr>
          <w:p w:rsidR="00303595" w:rsidRDefault="00303595">
            <w:pPr>
              <w:framePr w:w="10896" w:h="8352" w:wrap="none" w:vAnchor="page" w:hAnchor="page" w:x="872" w:y="1135"/>
              <w:rPr>
                <w:sz w:val="10"/>
                <w:szCs w:val="10"/>
              </w:rPr>
            </w:pP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8352" w:wrap="none" w:vAnchor="page" w:hAnchor="page" w:x="872" w:y="1135"/>
              <w:shd w:val="clear" w:color="auto" w:fill="auto"/>
              <w:spacing w:before="0" w:line="206" w:lineRule="exact"/>
              <w:ind w:firstLine="0"/>
            </w:pPr>
            <w:r>
              <w:rPr>
                <w:rStyle w:val="210pt"/>
              </w:rPr>
              <w:t>округ,</w:t>
            </w:r>
          </w:p>
          <w:p w:rsidR="00303595" w:rsidRDefault="00AD34DC">
            <w:pPr>
              <w:pStyle w:val="20"/>
              <w:framePr w:w="10896" w:h="8352" w:wrap="none" w:vAnchor="page" w:hAnchor="page" w:x="872" w:y="1135"/>
              <w:shd w:val="clear" w:color="auto" w:fill="auto"/>
              <w:spacing w:before="0" w:line="206" w:lineRule="exact"/>
              <w:ind w:firstLine="0"/>
            </w:pPr>
            <w:r>
              <w:rPr>
                <w:rStyle w:val="210pt"/>
              </w:rPr>
              <w:t>пгт. Забайкальск, справа от кольца МАПП в сторону пгт. Забайкальск</w:t>
            </w:r>
          </w:p>
        </w:tc>
        <w:tc>
          <w:tcPr>
            <w:tcW w:w="1560" w:type="dxa"/>
            <w:tcBorders>
              <w:top w:val="single" w:sz="4" w:space="0" w:color="auto"/>
              <w:left w:val="single" w:sz="4" w:space="0" w:color="auto"/>
            </w:tcBorders>
            <w:shd w:val="clear" w:color="auto" w:fill="FFFFFF"/>
          </w:tcPr>
          <w:p w:rsidR="00303595" w:rsidRDefault="00303595">
            <w:pPr>
              <w:framePr w:w="10896" w:h="8352" w:wrap="none" w:vAnchor="page" w:hAnchor="page" w:x="872" w:y="1135"/>
              <w:rPr>
                <w:sz w:val="10"/>
                <w:szCs w:val="10"/>
              </w:rPr>
            </w:pPr>
          </w:p>
        </w:tc>
        <w:tc>
          <w:tcPr>
            <w:tcW w:w="1313" w:type="dxa"/>
            <w:tcBorders>
              <w:top w:val="single" w:sz="4" w:space="0" w:color="auto"/>
              <w:left w:val="single" w:sz="4" w:space="0" w:color="auto"/>
            </w:tcBorders>
            <w:shd w:val="clear" w:color="auto" w:fill="FFFFFF"/>
          </w:tcPr>
          <w:p w:rsidR="00303595" w:rsidRDefault="00303595">
            <w:pPr>
              <w:framePr w:w="10896" w:h="8352" w:wrap="none" w:vAnchor="page" w:hAnchor="page" w:x="872" w:y="1135"/>
              <w:rPr>
                <w:sz w:val="10"/>
                <w:szCs w:val="10"/>
              </w:rPr>
            </w:pPr>
          </w:p>
        </w:tc>
        <w:tc>
          <w:tcPr>
            <w:tcW w:w="1276" w:type="dxa"/>
            <w:tcBorders>
              <w:top w:val="single" w:sz="4" w:space="0" w:color="auto"/>
              <w:left w:val="single" w:sz="4" w:space="0" w:color="auto"/>
            </w:tcBorders>
            <w:shd w:val="clear" w:color="auto" w:fill="FFFFFF"/>
          </w:tcPr>
          <w:p w:rsidR="00303595" w:rsidRDefault="00303595">
            <w:pPr>
              <w:framePr w:w="10896" w:h="8352" w:wrap="none" w:vAnchor="page" w:hAnchor="page" w:x="872" w:y="1135"/>
              <w:rPr>
                <w:sz w:val="10"/>
                <w:szCs w:val="10"/>
              </w:rPr>
            </w:pPr>
          </w:p>
        </w:tc>
        <w:tc>
          <w:tcPr>
            <w:tcW w:w="1701" w:type="dxa"/>
            <w:tcBorders>
              <w:top w:val="single" w:sz="4" w:space="0" w:color="auto"/>
              <w:left w:val="single" w:sz="4" w:space="0" w:color="auto"/>
            </w:tcBorders>
            <w:shd w:val="clear" w:color="auto" w:fill="FFFFFF"/>
          </w:tcPr>
          <w:p w:rsidR="00303595" w:rsidRDefault="00303595">
            <w:pPr>
              <w:framePr w:w="10896" w:h="8352" w:wrap="none" w:vAnchor="page" w:hAnchor="page" w:x="872" w:y="1135"/>
              <w:rPr>
                <w:sz w:val="10"/>
                <w:szCs w:val="10"/>
              </w:rPr>
            </w:pPr>
          </w:p>
        </w:tc>
        <w:tc>
          <w:tcPr>
            <w:tcW w:w="1134" w:type="dxa"/>
            <w:tcBorders>
              <w:top w:val="single" w:sz="4" w:space="0" w:color="auto"/>
              <w:left w:val="single" w:sz="4" w:space="0" w:color="auto"/>
              <w:right w:val="single" w:sz="4" w:space="0" w:color="auto"/>
            </w:tcBorders>
            <w:shd w:val="clear" w:color="auto" w:fill="FFFFFF"/>
          </w:tcPr>
          <w:p w:rsidR="00303595" w:rsidRDefault="00303595">
            <w:pPr>
              <w:framePr w:w="10896" w:h="8352" w:wrap="none" w:vAnchor="page" w:hAnchor="page" w:x="872" w:y="1135"/>
              <w:rPr>
                <w:sz w:val="10"/>
                <w:szCs w:val="10"/>
              </w:rPr>
            </w:pPr>
          </w:p>
        </w:tc>
      </w:tr>
      <w:tr w:rsidR="00303595" w:rsidTr="00D231F2">
        <w:trPr>
          <w:trHeight w:hRule="exact" w:val="1459"/>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left="200" w:firstLine="0"/>
              <w:jc w:val="left"/>
            </w:pPr>
            <w:r>
              <w:rPr>
                <w:rStyle w:val="210pt"/>
              </w:rPr>
              <w:t>18</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firstLine="0"/>
            </w:pPr>
            <w:r>
              <w:rPr>
                <w:rStyle w:val="210pt"/>
              </w:rPr>
              <w:t>18</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8352"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8352" w:wrap="none" w:vAnchor="page" w:hAnchor="page" w:x="872" w:y="1135"/>
              <w:shd w:val="clear" w:color="auto" w:fill="auto"/>
              <w:spacing w:before="0" w:line="206" w:lineRule="exact"/>
              <w:ind w:firstLine="0"/>
            </w:pPr>
            <w:r>
              <w:rPr>
                <w:rStyle w:val="210pt"/>
              </w:rPr>
              <w:t>пгт. Забайкальск, ориентир ул. Северная, 51а</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firstLine="0"/>
            </w:pPr>
            <w:r>
              <w:rPr>
                <w:rStyle w:val="210pt"/>
              </w:rPr>
              <w:t>2</w:t>
            </w:r>
          </w:p>
        </w:tc>
      </w:tr>
      <w:tr w:rsidR="00303595" w:rsidTr="00D231F2">
        <w:trPr>
          <w:trHeight w:hRule="exact" w:val="1248"/>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left="200" w:firstLine="0"/>
              <w:jc w:val="left"/>
            </w:pPr>
            <w:r>
              <w:rPr>
                <w:rStyle w:val="210pt"/>
              </w:rPr>
              <w:t>19</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firstLine="0"/>
            </w:pPr>
            <w:r>
              <w:rPr>
                <w:rStyle w:val="210pt"/>
              </w:rPr>
              <w:t>19</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8352"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8352" w:wrap="none" w:vAnchor="page" w:hAnchor="page" w:x="872" w:y="1135"/>
              <w:shd w:val="clear" w:color="auto" w:fill="auto"/>
              <w:spacing w:before="0" w:line="206" w:lineRule="exact"/>
              <w:ind w:firstLine="0"/>
            </w:pPr>
            <w:r>
              <w:rPr>
                <w:rStyle w:val="210pt"/>
              </w:rPr>
              <w:t>пгт. Забайкальск, ориентир АЗС № 113</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11"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firstLine="0"/>
            </w:pPr>
            <w:r>
              <w:rPr>
                <w:rStyle w:val="210pt"/>
              </w:rPr>
              <w:t>2</w:t>
            </w:r>
          </w:p>
        </w:tc>
      </w:tr>
      <w:tr w:rsidR="00303595" w:rsidTr="00D231F2">
        <w:trPr>
          <w:trHeight w:hRule="exact" w:val="1666"/>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left="200" w:firstLine="0"/>
              <w:jc w:val="left"/>
            </w:pPr>
            <w:r>
              <w:rPr>
                <w:rStyle w:val="210pt"/>
              </w:rPr>
              <w:t>20</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firstLine="0"/>
            </w:pPr>
            <w:r>
              <w:rPr>
                <w:rStyle w:val="210pt"/>
              </w:rPr>
              <w:t>20</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8352"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8352" w:wrap="none" w:vAnchor="page" w:hAnchor="page" w:x="872" w:y="1135"/>
              <w:shd w:val="clear" w:color="auto" w:fill="auto"/>
              <w:spacing w:before="0" w:line="206" w:lineRule="exact"/>
              <w:ind w:firstLine="0"/>
            </w:pPr>
            <w:r>
              <w:rPr>
                <w:rStyle w:val="210pt"/>
              </w:rPr>
              <w:t>пгт. Забайкальск, ориентир ул Красноармейская, уч 149</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11"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firstLine="0"/>
            </w:pPr>
            <w:r>
              <w:rPr>
                <w:rStyle w:val="210pt"/>
              </w:rPr>
              <w:t>2</w:t>
            </w:r>
          </w:p>
        </w:tc>
      </w:tr>
      <w:tr w:rsidR="00303595" w:rsidTr="00D231F2">
        <w:trPr>
          <w:trHeight w:hRule="exact" w:val="1459"/>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left="200" w:firstLine="0"/>
              <w:jc w:val="left"/>
            </w:pPr>
            <w:r>
              <w:rPr>
                <w:rStyle w:val="210pt"/>
              </w:rPr>
              <w:t>21</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firstLine="0"/>
            </w:pPr>
            <w:r>
              <w:rPr>
                <w:rStyle w:val="210pt"/>
              </w:rPr>
              <w:t>21</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8352"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8352" w:wrap="none" w:vAnchor="page" w:hAnchor="page" w:x="872" w:y="1135"/>
              <w:shd w:val="clear" w:color="auto" w:fill="auto"/>
              <w:spacing w:before="0" w:line="206" w:lineRule="exact"/>
              <w:ind w:firstLine="0"/>
            </w:pPr>
            <w:r>
              <w:rPr>
                <w:rStyle w:val="210pt"/>
              </w:rPr>
              <w:t>пгт. Забайкальск, вблизи ул.</w:t>
            </w:r>
          </w:p>
          <w:p w:rsidR="00303595" w:rsidRDefault="00AD34DC">
            <w:pPr>
              <w:pStyle w:val="20"/>
              <w:framePr w:w="10896" w:h="8352" w:wrap="none" w:vAnchor="page" w:hAnchor="page" w:x="872" w:y="1135"/>
              <w:shd w:val="clear" w:color="auto" w:fill="auto"/>
              <w:spacing w:before="0" w:line="206" w:lineRule="exact"/>
              <w:ind w:firstLine="0"/>
              <w:jc w:val="left"/>
            </w:pPr>
            <w:r>
              <w:rPr>
                <w:rStyle w:val="210pt"/>
              </w:rPr>
              <w:t>Красноармейская, 40а</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firstLine="0"/>
            </w:pPr>
            <w:r>
              <w:rPr>
                <w:rStyle w:val="210pt"/>
              </w:rPr>
              <w:t>2</w:t>
            </w:r>
          </w:p>
        </w:tc>
      </w:tr>
      <w:tr w:rsidR="00303595" w:rsidTr="00D231F2">
        <w:trPr>
          <w:trHeight w:hRule="exact" w:val="1469"/>
        </w:trPr>
        <w:tc>
          <w:tcPr>
            <w:tcW w:w="542"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left="200" w:firstLine="0"/>
              <w:jc w:val="left"/>
            </w:pPr>
            <w:r>
              <w:rPr>
                <w:rStyle w:val="210pt"/>
              </w:rPr>
              <w:t>22</w:t>
            </w:r>
          </w:p>
        </w:tc>
        <w:tc>
          <w:tcPr>
            <w:tcW w:w="989"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firstLine="0"/>
            </w:pPr>
            <w:r>
              <w:rPr>
                <w:rStyle w:val="210pt"/>
              </w:rPr>
              <w:t>22</w:t>
            </w:r>
          </w:p>
        </w:tc>
        <w:tc>
          <w:tcPr>
            <w:tcW w:w="1843" w:type="dxa"/>
            <w:tcBorders>
              <w:top w:val="single" w:sz="4" w:space="0" w:color="auto"/>
              <w:left w:val="single" w:sz="4" w:space="0" w:color="auto"/>
              <w:bottom w:val="single" w:sz="4" w:space="0" w:color="auto"/>
            </w:tcBorders>
            <w:shd w:val="clear" w:color="auto" w:fill="FFFFFF"/>
            <w:vAlign w:val="bottom"/>
          </w:tcPr>
          <w:p w:rsidR="00303595" w:rsidRDefault="00AD34DC">
            <w:pPr>
              <w:pStyle w:val="20"/>
              <w:framePr w:w="10896" w:h="8352"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8352" w:wrap="none" w:vAnchor="page" w:hAnchor="page" w:x="872" w:y="1135"/>
              <w:shd w:val="clear" w:color="auto" w:fill="auto"/>
              <w:spacing w:before="0" w:line="206" w:lineRule="exact"/>
              <w:ind w:firstLine="0"/>
            </w:pPr>
            <w:r>
              <w:rPr>
                <w:rStyle w:val="210pt"/>
              </w:rPr>
              <w:t>пгт. Забайкальск, вблизи кафе «Жаргал»</w:t>
            </w:r>
          </w:p>
        </w:tc>
        <w:tc>
          <w:tcPr>
            <w:tcW w:w="1560"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03595" w:rsidRDefault="00AD34DC">
            <w:pPr>
              <w:pStyle w:val="20"/>
              <w:framePr w:w="10896" w:h="8352" w:wrap="none" w:vAnchor="page" w:hAnchor="page" w:x="872" w:y="1135"/>
              <w:shd w:val="clear" w:color="auto" w:fill="auto"/>
              <w:spacing w:before="0" w:line="200" w:lineRule="exact"/>
              <w:ind w:firstLine="0"/>
            </w:pPr>
            <w:r>
              <w:rPr>
                <w:rStyle w:val="210pt"/>
              </w:rPr>
              <w:t>2</w:t>
            </w:r>
          </w:p>
        </w:tc>
      </w:tr>
    </w:tbl>
    <w:p w:rsidR="00303595" w:rsidRDefault="00D231F2">
      <w:pPr>
        <w:pStyle w:val="30"/>
        <w:framePr w:wrap="none" w:vAnchor="page" w:hAnchor="page" w:x="4817" w:y="10293"/>
        <w:shd w:val="clear" w:color="auto" w:fill="auto"/>
        <w:spacing w:line="180" w:lineRule="exact"/>
        <w:ind w:firstLine="0"/>
        <w:jc w:val="left"/>
      </w:pPr>
      <w:r>
        <w:rPr>
          <w:rStyle w:val="34pt"/>
          <w:b/>
          <w:bCs/>
        </w:rPr>
        <w:t>Сущест</w:t>
      </w:r>
      <w:r>
        <w:rPr>
          <w:rStyle w:val="33pt"/>
          <w:b/>
          <w:bCs/>
        </w:rPr>
        <w:t>вующи</w:t>
      </w:r>
      <w:r w:rsidR="00AD34DC">
        <w:rPr>
          <w:rStyle w:val="33pt"/>
          <w:b/>
          <w:bCs/>
        </w:rPr>
        <w:t>е</w:t>
      </w:r>
    </w:p>
    <w:tbl>
      <w:tblPr>
        <w:tblOverlap w:val="never"/>
        <w:tblW w:w="0" w:type="auto"/>
        <w:tblLayout w:type="fixed"/>
        <w:tblCellMar>
          <w:left w:w="10" w:type="dxa"/>
          <w:right w:w="10" w:type="dxa"/>
        </w:tblCellMar>
        <w:tblLook w:val="04A0" w:firstRow="1" w:lastRow="0" w:firstColumn="1" w:lastColumn="0" w:noHBand="0" w:noVBand="1"/>
      </w:tblPr>
      <w:tblGrid>
        <w:gridCol w:w="542"/>
        <w:gridCol w:w="989"/>
        <w:gridCol w:w="1843"/>
        <w:gridCol w:w="1560"/>
        <w:gridCol w:w="1313"/>
        <w:gridCol w:w="1276"/>
        <w:gridCol w:w="1701"/>
        <w:gridCol w:w="1134"/>
      </w:tblGrid>
      <w:tr w:rsidR="00303595" w:rsidTr="00D231F2">
        <w:trPr>
          <w:trHeight w:hRule="exact" w:val="1253"/>
        </w:trPr>
        <w:tc>
          <w:tcPr>
            <w:tcW w:w="542" w:type="dxa"/>
            <w:tcBorders>
              <w:top w:val="single" w:sz="4" w:space="0" w:color="auto"/>
              <w:left w:val="single" w:sz="4" w:space="0" w:color="auto"/>
            </w:tcBorders>
            <w:shd w:val="clear" w:color="auto" w:fill="FFFFFF"/>
          </w:tcPr>
          <w:p w:rsidR="00303595" w:rsidRDefault="00AD34DC">
            <w:pPr>
              <w:pStyle w:val="20"/>
              <w:framePr w:w="10896" w:h="5021" w:wrap="none" w:vAnchor="page" w:hAnchor="page" w:x="872" w:y="10523"/>
              <w:shd w:val="clear" w:color="auto" w:fill="auto"/>
              <w:spacing w:before="0" w:line="200" w:lineRule="exact"/>
              <w:ind w:left="200" w:firstLine="0"/>
              <w:jc w:val="left"/>
            </w:pPr>
            <w:r>
              <w:rPr>
                <w:rStyle w:val="210pt"/>
              </w:rPr>
              <w:t>№</w:t>
            </w:r>
          </w:p>
          <w:p w:rsidR="00303595" w:rsidRDefault="00AD34DC">
            <w:pPr>
              <w:pStyle w:val="20"/>
              <w:framePr w:w="10896" w:h="5021" w:wrap="none" w:vAnchor="page" w:hAnchor="page" w:x="872" w:y="10523"/>
              <w:shd w:val="clear" w:color="auto" w:fill="auto"/>
              <w:spacing w:before="0" w:line="200" w:lineRule="exact"/>
              <w:ind w:left="200" w:firstLine="0"/>
              <w:jc w:val="left"/>
            </w:pPr>
            <w:r>
              <w:rPr>
                <w:rStyle w:val="210pt"/>
              </w:rPr>
              <w:t>п/п</w:t>
            </w:r>
          </w:p>
        </w:tc>
        <w:tc>
          <w:tcPr>
            <w:tcW w:w="989" w:type="dxa"/>
            <w:tcBorders>
              <w:top w:val="single" w:sz="4" w:space="0" w:color="auto"/>
              <w:left w:val="single" w:sz="4" w:space="0" w:color="auto"/>
            </w:tcBorders>
            <w:shd w:val="clear" w:color="auto" w:fill="FFFFFF"/>
            <w:vAlign w:val="bottom"/>
          </w:tcPr>
          <w:p w:rsidR="00303595" w:rsidRDefault="00AD34DC">
            <w:pPr>
              <w:pStyle w:val="20"/>
              <w:framePr w:w="10896" w:h="5021" w:wrap="none" w:vAnchor="page" w:hAnchor="page" w:x="872" w:y="10523"/>
              <w:shd w:val="clear" w:color="auto" w:fill="auto"/>
              <w:spacing w:before="0" w:line="206" w:lineRule="exact"/>
              <w:ind w:firstLine="0"/>
            </w:pPr>
            <w:r>
              <w:rPr>
                <w:rStyle w:val="210pt"/>
              </w:rPr>
              <w:t>Номер</w:t>
            </w:r>
          </w:p>
          <w:p w:rsidR="00303595" w:rsidRDefault="00AD34DC">
            <w:pPr>
              <w:pStyle w:val="20"/>
              <w:framePr w:w="10896" w:h="5021" w:wrap="none" w:vAnchor="page" w:hAnchor="page" w:x="872" w:y="10523"/>
              <w:shd w:val="clear" w:color="auto" w:fill="auto"/>
              <w:spacing w:before="0" w:line="206" w:lineRule="exact"/>
              <w:ind w:left="140" w:firstLine="0"/>
              <w:jc w:val="left"/>
            </w:pPr>
            <w:r>
              <w:rPr>
                <w:rStyle w:val="210pt"/>
              </w:rPr>
              <w:t>рекламно</w:t>
            </w:r>
          </w:p>
          <w:p w:rsidR="00303595" w:rsidRDefault="00AD34DC">
            <w:pPr>
              <w:pStyle w:val="20"/>
              <w:framePr w:w="10896" w:h="5021" w:wrap="none" w:vAnchor="page" w:hAnchor="page" w:x="872" w:y="10523"/>
              <w:shd w:val="clear" w:color="auto" w:fill="auto"/>
              <w:spacing w:before="0" w:line="206" w:lineRule="exact"/>
              <w:ind w:firstLine="0"/>
            </w:pPr>
            <w:r>
              <w:rPr>
                <w:rStyle w:val="210pt"/>
              </w:rPr>
              <w:t>й</w:t>
            </w:r>
          </w:p>
          <w:p w:rsidR="00303595" w:rsidRDefault="00AD34DC">
            <w:pPr>
              <w:pStyle w:val="20"/>
              <w:framePr w:w="10896" w:h="5021" w:wrap="none" w:vAnchor="page" w:hAnchor="page" w:x="872" w:y="10523"/>
              <w:shd w:val="clear" w:color="auto" w:fill="auto"/>
              <w:spacing w:before="0" w:line="206" w:lineRule="exact"/>
              <w:ind w:left="140" w:firstLine="0"/>
              <w:jc w:val="left"/>
            </w:pPr>
            <w:r>
              <w:rPr>
                <w:rStyle w:val="210pt"/>
              </w:rPr>
              <w:t>конструк</w:t>
            </w:r>
          </w:p>
          <w:p w:rsidR="00303595" w:rsidRDefault="00AD34DC">
            <w:pPr>
              <w:pStyle w:val="20"/>
              <w:framePr w:w="10896" w:h="5021" w:wrap="none" w:vAnchor="page" w:hAnchor="page" w:x="872" w:y="10523"/>
              <w:shd w:val="clear" w:color="auto" w:fill="auto"/>
              <w:spacing w:before="0" w:line="206" w:lineRule="exact"/>
              <w:ind w:firstLine="0"/>
            </w:pPr>
            <w:r>
              <w:rPr>
                <w:rStyle w:val="210pt"/>
              </w:rPr>
              <w:t>ции</w:t>
            </w:r>
          </w:p>
          <w:p w:rsidR="00303595" w:rsidRDefault="00AD34DC">
            <w:pPr>
              <w:pStyle w:val="20"/>
              <w:framePr w:w="10896" w:h="5021" w:wrap="none" w:vAnchor="page" w:hAnchor="page" w:x="872" w:y="10523"/>
              <w:shd w:val="clear" w:color="auto" w:fill="auto"/>
              <w:spacing w:before="0" w:line="206" w:lineRule="exact"/>
              <w:ind w:left="140" w:firstLine="0"/>
              <w:jc w:val="left"/>
            </w:pPr>
            <w:r>
              <w:rPr>
                <w:rStyle w:val="210pt"/>
              </w:rPr>
              <w:t>на схеме</w:t>
            </w:r>
          </w:p>
        </w:tc>
        <w:tc>
          <w:tcPr>
            <w:tcW w:w="1843" w:type="dxa"/>
            <w:tcBorders>
              <w:top w:val="single" w:sz="4" w:space="0" w:color="auto"/>
              <w:left w:val="single" w:sz="4" w:space="0" w:color="auto"/>
            </w:tcBorders>
            <w:shd w:val="clear" w:color="auto" w:fill="FFFFFF"/>
          </w:tcPr>
          <w:p w:rsidR="00303595" w:rsidRDefault="00AD34DC">
            <w:pPr>
              <w:pStyle w:val="20"/>
              <w:framePr w:w="10896" w:h="5021" w:wrap="none" w:vAnchor="page" w:hAnchor="page" w:x="872" w:y="10523"/>
              <w:shd w:val="clear" w:color="auto" w:fill="auto"/>
              <w:spacing w:before="0" w:line="200" w:lineRule="exact"/>
              <w:ind w:firstLine="0"/>
            </w:pPr>
            <w:r>
              <w:rPr>
                <w:rStyle w:val="210pt"/>
              </w:rPr>
              <w:t>Местоположение</w:t>
            </w:r>
          </w:p>
        </w:tc>
        <w:tc>
          <w:tcPr>
            <w:tcW w:w="1560" w:type="dxa"/>
            <w:tcBorders>
              <w:top w:val="single" w:sz="4" w:space="0" w:color="auto"/>
              <w:left w:val="single" w:sz="4" w:space="0" w:color="auto"/>
            </w:tcBorders>
            <w:shd w:val="clear" w:color="auto" w:fill="FFFFFF"/>
          </w:tcPr>
          <w:p w:rsidR="00303595" w:rsidRDefault="00AD34DC">
            <w:pPr>
              <w:pStyle w:val="20"/>
              <w:framePr w:w="10896" w:h="5021" w:wrap="none" w:vAnchor="page" w:hAnchor="page" w:x="872" w:y="10523"/>
              <w:shd w:val="clear" w:color="auto" w:fill="auto"/>
              <w:spacing w:before="0" w:line="200" w:lineRule="exact"/>
              <w:ind w:firstLine="0"/>
              <w:jc w:val="left"/>
            </w:pPr>
            <w:r>
              <w:rPr>
                <w:rStyle w:val="210pt"/>
              </w:rPr>
              <w:t>Вид конструкции</w:t>
            </w:r>
          </w:p>
        </w:tc>
        <w:tc>
          <w:tcPr>
            <w:tcW w:w="1313" w:type="dxa"/>
            <w:tcBorders>
              <w:top w:val="single" w:sz="4" w:space="0" w:color="auto"/>
              <w:left w:val="single" w:sz="4" w:space="0" w:color="auto"/>
            </w:tcBorders>
            <w:shd w:val="clear" w:color="auto" w:fill="FFFFFF"/>
          </w:tcPr>
          <w:p w:rsidR="00303595" w:rsidRDefault="00AD34DC">
            <w:pPr>
              <w:pStyle w:val="20"/>
              <w:framePr w:w="10896" w:h="5021" w:wrap="none" w:vAnchor="page" w:hAnchor="page" w:x="872" w:y="10523"/>
              <w:shd w:val="clear" w:color="auto" w:fill="auto"/>
              <w:spacing w:before="0" w:after="60" w:line="200" w:lineRule="exact"/>
              <w:ind w:firstLine="0"/>
            </w:pPr>
            <w:r>
              <w:rPr>
                <w:rStyle w:val="210pt"/>
              </w:rPr>
              <w:t>Тип</w:t>
            </w:r>
          </w:p>
          <w:p w:rsidR="00303595" w:rsidRDefault="00AD34DC">
            <w:pPr>
              <w:pStyle w:val="20"/>
              <w:framePr w:w="10896" w:h="5021" w:wrap="none" w:vAnchor="page" w:hAnchor="page" w:x="872" w:y="10523"/>
              <w:shd w:val="clear" w:color="auto" w:fill="auto"/>
              <w:spacing w:before="60" w:line="200" w:lineRule="exact"/>
              <w:ind w:firstLine="0"/>
            </w:pPr>
            <w:r>
              <w:rPr>
                <w:rStyle w:val="210pt"/>
              </w:rPr>
              <w:t>конструкции</w:t>
            </w:r>
          </w:p>
        </w:tc>
        <w:tc>
          <w:tcPr>
            <w:tcW w:w="1276" w:type="dxa"/>
            <w:tcBorders>
              <w:top w:val="single" w:sz="4" w:space="0" w:color="auto"/>
              <w:left w:val="single" w:sz="4" w:space="0" w:color="auto"/>
            </w:tcBorders>
            <w:shd w:val="clear" w:color="auto" w:fill="FFFFFF"/>
          </w:tcPr>
          <w:p w:rsidR="00303595" w:rsidRDefault="00AD34DC">
            <w:pPr>
              <w:pStyle w:val="20"/>
              <w:framePr w:w="10896" w:h="5021" w:wrap="none" w:vAnchor="page" w:hAnchor="page" w:x="872" w:y="10523"/>
              <w:shd w:val="clear" w:color="auto" w:fill="auto"/>
              <w:spacing w:before="0" w:line="200" w:lineRule="exact"/>
              <w:ind w:firstLine="0"/>
            </w:pPr>
            <w:r>
              <w:rPr>
                <w:rStyle w:val="210pt"/>
              </w:rPr>
              <w:t>Формат</w:t>
            </w:r>
          </w:p>
        </w:tc>
        <w:tc>
          <w:tcPr>
            <w:tcW w:w="1701" w:type="dxa"/>
            <w:tcBorders>
              <w:top w:val="single" w:sz="4" w:space="0" w:color="auto"/>
              <w:left w:val="single" w:sz="4" w:space="0" w:color="auto"/>
            </w:tcBorders>
            <w:shd w:val="clear" w:color="auto" w:fill="FFFFFF"/>
          </w:tcPr>
          <w:p w:rsidR="00303595" w:rsidRDefault="00AD34DC">
            <w:pPr>
              <w:pStyle w:val="20"/>
              <w:framePr w:w="10896" w:h="5021" w:wrap="none" w:vAnchor="page" w:hAnchor="page" w:x="872" w:y="10523"/>
              <w:shd w:val="clear" w:color="auto" w:fill="auto"/>
              <w:spacing w:before="0" w:line="202" w:lineRule="exact"/>
              <w:ind w:firstLine="0"/>
            </w:pPr>
            <w:r>
              <w:rPr>
                <w:rStyle w:val="210pt"/>
              </w:rPr>
              <w:t>Площадь информационного поля, кв.м</w:t>
            </w:r>
          </w:p>
        </w:tc>
        <w:tc>
          <w:tcPr>
            <w:tcW w:w="1134" w:type="dxa"/>
            <w:tcBorders>
              <w:top w:val="single" w:sz="4" w:space="0" w:color="auto"/>
              <w:left w:val="single" w:sz="4" w:space="0" w:color="auto"/>
              <w:right w:val="single" w:sz="4" w:space="0" w:color="auto"/>
            </w:tcBorders>
            <w:shd w:val="clear" w:color="auto" w:fill="FFFFFF"/>
          </w:tcPr>
          <w:p w:rsidR="00303595" w:rsidRDefault="00AD34DC">
            <w:pPr>
              <w:pStyle w:val="20"/>
              <w:framePr w:w="10896" w:h="5021" w:wrap="none" w:vAnchor="page" w:hAnchor="page" w:x="872" w:y="10523"/>
              <w:shd w:val="clear" w:color="auto" w:fill="auto"/>
              <w:spacing w:before="0" w:after="60" w:line="200" w:lineRule="exact"/>
              <w:ind w:firstLine="0"/>
              <w:jc w:val="left"/>
            </w:pPr>
            <w:r>
              <w:rPr>
                <w:rStyle w:val="210pt"/>
              </w:rPr>
              <w:t>Количество</w:t>
            </w:r>
          </w:p>
          <w:p w:rsidR="00303595" w:rsidRDefault="00AD34DC">
            <w:pPr>
              <w:pStyle w:val="20"/>
              <w:framePr w:w="10896" w:h="5021" w:wrap="none" w:vAnchor="page" w:hAnchor="page" w:x="872" w:y="10523"/>
              <w:shd w:val="clear" w:color="auto" w:fill="auto"/>
              <w:spacing w:before="60" w:line="200" w:lineRule="exact"/>
              <w:ind w:firstLine="0"/>
            </w:pPr>
            <w:r>
              <w:rPr>
                <w:rStyle w:val="210pt"/>
              </w:rPr>
              <w:t>сторон</w:t>
            </w:r>
          </w:p>
        </w:tc>
      </w:tr>
      <w:tr w:rsidR="00303595" w:rsidTr="00D231F2">
        <w:trPr>
          <w:trHeight w:hRule="exact" w:val="1459"/>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left="240" w:firstLine="0"/>
              <w:jc w:val="left"/>
            </w:pPr>
            <w:r>
              <w:rPr>
                <w:rStyle w:val="210pt"/>
              </w:rPr>
              <w:t>1</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firstLine="0"/>
            </w:pPr>
            <w:r>
              <w:rPr>
                <w:rStyle w:val="210pt"/>
              </w:rPr>
              <w:t>1</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5021" w:wrap="none" w:vAnchor="page" w:hAnchor="page" w:x="872" w:y="10523"/>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5021" w:wrap="none" w:vAnchor="page" w:hAnchor="page" w:x="872" w:y="10523"/>
              <w:shd w:val="clear" w:color="auto" w:fill="auto"/>
              <w:spacing w:before="0" w:line="206" w:lineRule="exact"/>
              <w:ind w:firstLine="0"/>
            </w:pPr>
            <w:r>
              <w:rPr>
                <w:rStyle w:val="210pt"/>
              </w:rPr>
              <w:t>пгт. Забайкальск, ул. Красноармейская, около д. № 108</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firstLine="0"/>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firstLine="0"/>
            </w:pPr>
            <w:r>
              <w:rPr>
                <w:rStyle w:val="210pt"/>
              </w:rPr>
              <w:t>2</w:t>
            </w:r>
          </w:p>
        </w:tc>
      </w:tr>
      <w:tr w:rsidR="00303595" w:rsidTr="00D231F2">
        <w:trPr>
          <w:trHeight w:hRule="exact" w:val="1459"/>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left="240" w:firstLine="0"/>
              <w:jc w:val="left"/>
            </w:pPr>
            <w:r>
              <w:rPr>
                <w:rStyle w:val="210pt"/>
              </w:rPr>
              <w:t>2</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firstLine="0"/>
            </w:pPr>
            <w:r>
              <w:rPr>
                <w:rStyle w:val="210pt"/>
              </w:rPr>
              <w:t>2</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5021" w:wrap="none" w:vAnchor="page" w:hAnchor="page" w:x="872" w:y="10523"/>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5021" w:wrap="none" w:vAnchor="page" w:hAnchor="page" w:x="872" w:y="10523"/>
              <w:shd w:val="clear" w:color="auto" w:fill="auto"/>
              <w:spacing w:before="0" w:line="206" w:lineRule="exact"/>
              <w:ind w:firstLine="0"/>
            </w:pPr>
            <w:r>
              <w:rPr>
                <w:rStyle w:val="210pt"/>
              </w:rPr>
              <w:t>пгт. Забайкальск, вблизи кафе «Жаргал»</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firstLine="0"/>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firstLine="0"/>
            </w:pPr>
            <w:r>
              <w:rPr>
                <w:rStyle w:val="210pt"/>
              </w:rPr>
              <w:t>2</w:t>
            </w:r>
          </w:p>
        </w:tc>
      </w:tr>
      <w:tr w:rsidR="00303595" w:rsidTr="00D231F2">
        <w:trPr>
          <w:trHeight w:hRule="exact" w:val="850"/>
        </w:trPr>
        <w:tc>
          <w:tcPr>
            <w:tcW w:w="542"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left="240" w:firstLine="0"/>
              <w:jc w:val="left"/>
            </w:pPr>
            <w:r>
              <w:rPr>
                <w:rStyle w:val="210pt"/>
              </w:rPr>
              <w:t>3</w:t>
            </w:r>
          </w:p>
        </w:tc>
        <w:tc>
          <w:tcPr>
            <w:tcW w:w="989"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firstLine="0"/>
            </w:pPr>
            <w:r>
              <w:rPr>
                <w:rStyle w:val="210pt"/>
              </w:rPr>
              <w:t>3</w:t>
            </w:r>
          </w:p>
        </w:tc>
        <w:tc>
          <w:tcPr>
            <w:tcW w:w="1843" w:type="dxa"/>
            <w:tcBorders>
              <w:top w:val="single" w:sz="4" w:space="0" w:color="auto"/>
              <w:left w:val="single" w:sz="4" w:space="0" w:color="auto"/>
              <w:bottom w:val="single" w:sz="4" w:space="0" w:color="auto"/>
            </w:tcBorders>
            <w:shd w:val="clear" w:color="auto" w:fill="FFFFFF"/>
            <w:vAlign w:val="bottom"/>
          </w:tcPr>
          <w:p w:rsidR="00303595" w:rsidRDefault="00AD34DC">
            <w:pPr>
              <w:pStyle w:val="20"/>
              <w:framePr w:w="10896" w:h="5021" w:wrap="none" w:vAnchor="page" w:hAnchor="page" w:x="872" w:y="10523"/>
              <w:shd w:val="clear" w:color="auto" w:fill="auto"/>
              <w:spacing w:before="0" w:line="202" w:lineRule="exact"/>
              <w:ind w:firstLine="0"/>
            </w:pPr>
            <w:r>
              <w:rPr>
                <w:rStyle w:val="210pt"/>
              </w:rPr>
              <w:t>Забайкальский край, Забайкальский муниципальный округ,</w:t>
            </w:r>
          </w:p>
        </w:tc>
        <w:tc>
          <w:tcPr>
            <w:tcW w:w="1560"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firstLine="0"/>
            </w:pPr>
            <w:r>
              <w:rPr>
                <w:rStyle w:val="210pt"/>
              </w:rPr>
              <w:t>3,0 м. х 6,0 м.</w:t>
            </w:r>
          </w:p>
        </w:tc>
        <w:tc>
          <w:tcPr>
            <w:tcW w:w="1701"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firstLine="0"/>
            </w:pPr>
            <w:r>
              <w:rPr>
                <w:rStyle w:val="210pt"/>
              </w:rPr>
              <w:t>36,0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03595" w:rsidRDefault="00AD34DC">
            <w:pPr>
              <w:pStyle w:val="20"/>
              <w:framePr w:w="10896" w:h="5021" w:wrap="none" w:vAnchor="page" w:hAnchor="page" w:x="872" w:y="10523"/>
              <w:shd w:val="clear" w:color="auto" w:fill="auto"/>
              <w:spacing w:before="0" w:line="200" w:lineRule="exact"/>
              <w:ind w:firstLine="0"/>
            </w:pPr>
            <w:r>
              <w:rPr>
                <w:rStyle w:val="210pt"/>
              </w:rPr>
              <w:t>2</w:t>
            </w:r>
          </w:p>
        </w:tc>
      </w:tr>
    </w:tbl>
    <w:p w:rsidR="00303595" w:rsidRDefault="00AD34DC">
      <w:pPr>
        <w:pStyle w:val="23"/>
        <w:framePr w:wrap="none" w:vAnchor="page" w:hAnchor="page" w:x="5897" w:y="15614"/>
        <w:shd w:val="clear" w:color="auto" w:fill="auto"/>
        <w:spacing w:line="200" w:lineRule="exact"/>
      </w:pPr>
      <w:r>
        <w:t>12</w:t>
      </w:r>
    </w:p>
    <w:p w:rsidR="00303595" w:rsidRDefault="00303595">
      <w:pPr>
        <w:rPr>
          <w:sz w:val="2"/>
          <w:szCs w:val="2"/>
        </w:rPr>
        <w:sectPr w:rsidR="00303595">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542"/>
        <w:gridCol w:w="989"/>
        <w:gridCol w:w="1843"/>
        <w:gridCol w:w="1560"/>
        <w:gridCol w:w="1313"/>
        <w:gridCol w:w="1276"/>
        <w:gridCol w:w="1701"/>
        <w:gridCol w:w="1134"/>
      </w:tblGrid>
      <w:tr w:rsidR="00303595" w:rsidTr="00D231F2">
        <w:trPr>
          <w:trHeight w:hRule="exact" w:val="845"/>
        </w:trPr>
        <w:tc>
          <w:tcPr>
            <w:tcW w:w="542" w:type="dxa"/>
            <w:tcBorders>
              <w:top w:val="single" w:sz="4" w:space="0" w:color="auto"/>
              <w:left w:val="single" w:sz="4" w:space="0" w:color="auto"/>
            </w:tcBorders>
            <w:shd w:val="clear" w:color="auto" w:fill="FFFFFF"/>
          </w:tcPr>
          <w:p w:rsidR="00303595" w:rsidRDefault="00303595">
            <w:pPr>
              <w:framePr w:w="10896" w:h="11688" w:wrap="none" w:vAnchor="page" w:hAnchor="page" w:x="872" w:y="1135"/>
              <w:rPr>
                <w:sz w:val="10"/>
                <w:szCs w:val="10"/>
              </w:rPr>
            </w:pPr>
          </w:p>
        </w:tc>
        <w:tc>
          <w:tcPr>
            <w:tcW w:w="989" w:type="dxa"/>
            <w:tcBorders>
              <w:top w:val="single" w:sz="4" w:space="0" w:color="auto"/>
              <w:left w:val="single" w:sz="4" w:space="0" w:color="auto"/>
            </w:tcBorders>
            <w:shd w:val="clear" w:color="auto" w:fill="FFFFFF"/>
          </w:tcPr>
          <w:p w:rsidR="00303595" w:rsidRDefault="00303595">
            <w:pPr>
              <w:framePr w:w="10896" w:h="11688" w:wrap="none" w:vAnchor="page" w:hAnchor="page" w:x="872" w:y="1135"/>
              <w:rPr>
                <w:sz w:val="10"/>
                <w:szCs w:val="10"/>
              </w:rPr>
            </w:pP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1688" w:wrap="none" w:vAnchor="page" w:hAnchor="page" w:x="872" w:y="1135"/>
              <w:shd w:val="clear" w:color="auto" w:fill="auto"/>
              <w:spacing w:before="0" w:line="206" w:lineRule="exact"/>
              <w:ind w:firstLine="0"/>
            </w:pPr>
            <w:r>
              <w:rPr>
                <w:rStyle w:val="210pt"/>
              </w:rPr>
              <w:t>пгт. Забайкальск, ул. Рабочая, вблизи гостиницы «Г остиный дворик»</w:t>
            </w:r>
          </w:p>
        </w:tc>
        <w:tc>
          <w:tcPr>
            <w:tcW w:w="1560" w:type="dxa"/>
            <w:tcBorders>
              <w:top w:val="single" w:sz="4" w:space="0" w:color="auto"/>
              <w:left w:val="single" w:sz="4" w:space="0" w:color="auto"/>
            </w:tcBorders>
            <w:shd w:val="clear" w:color="auto" w:fill="FFFFFF"/>
          </w:tcPr>
          <w:p w:rsidR="00303595" w:rsidRDefault="00303595">
            <w:pPr>
              <w:framePr w:w="10896" w:h="11688" w:wrap="none" w:vAnchor="page" w:hAnchor="page" w:x="872" w:y="1135"/>
              <w:rPr>
                <w:sz w:val="10"/>
                <w:szCs w:val="10"/>
              </w:rPr>
            </w:pPr>
          </w:p>
        </w:tc>
        <w:tc>
          <w:tcPr>
            <w:tcW w:w="1313" w:type="dxa"/>
            <w:tcBorders>
              <w:top w:val="single" w:sz="4" w:space="0" w:color="auto"/>
              <w:left w:val="single" w:sz="4" w:space="0" w:color="auto"/>
            </w:tcBorders>
            <w:shd w:val="clear" w:color="auto" w:fill="FFFFFF"/>
          </w:tcPr>
          <w:p w:rsidR="00303595" w:rsidRDefault="00303595">
            <w:pPr>
              <w:framePr w:w="10896" w:h="11688" w:wrap="none" w:vAnchor="page" w:hAnchor="page" w:x="872" w:y="1135"/>
              <w:rPr>
                <w:sz w:val="10"/>
                <w:szCs w:val="10"/>
              </w:rPr>
            </w:pPr>
          </w:p>
        </w:tc>
        <w:tc>
          <w:tcPr>
            <w:tcW w:w="1276" w:type="dxa"/>
            <w:tcBorders>
              <w:top w:val="single" w:sz="4" w:space="0" w:color="auto"/>
              <w:left w:val="single" w:sz="4" w:space="0" w:color="auto"/>
            </w:tcBorders>
            <w:shd w:val="clear" w:color="auto" w:fill="FFFFFF"/>
          </w:tcPr>
          <w:p w:rsidR="00303595" w:rsidRDefault="00303595">
            <w:pPr>
              <w:framePr w:w="10896" w:h="11688" w:wrap="none" w:vAnchor="page" w:hAnchor="page" w:x="872" w:y="1135"/>
              <w:rPr>
                <w:sz w:val="10"/>
                <w:szCs w:val="10"/>
              </w:rPr>
            </w:pPr>
          </w:p>
        </w:tc>
        <w:tc>
          <w:tcPr>
            <w:tcW w:w="1701" w:type="dxa"/>
            <w:tcBorders>
              <w:top w:val="single" w:sz="4" w:space="0" w:color="auto"/>
              <w:left w:val="single" w:sz="4" w:space="0" w:color="auto"/>
            </w:tcBorders>
            <w:shd w:val="clear" w:color="auto" w:fill="FFFFFF"/>
          </w:tcPr>
          <w:p w:rsidR="00303595" w:rsidRDefault="00303595">
            <w:pPr>
              <w:framePr w:w="10896" w:h="11688" w:wrap="none" w:vAnchor="page" w:hAnchor="page" w:x="872" w:y="1135"/>
              <w:rPr>
                <w:sz w:val="10"/>
                <w:szCs w:val="10"/>
              </w:rPr>
            </w:pPr>
          </w:p>
        </w:tc>
        <w:tc>
          <w:tcPr>
            <w:tcW w:w="1134" w:type="dxa"/>
            <w:tcBorders>
              <w:top w:val="single" w:sz="4" w:space="0" w:color="auto"/>
              <w:left w:val="single" w:sz="4" w:space="0" w:color="auto"/>
              <w:right w:val="single" w:sz="4" w:space="0" w:color="auto"/>
            </w:tcBorders>
            <w:shd w:val="clear" w:color="auto" w:fill="FFFFFF"/>
          </w:tcPr>
          <w:p w:rsidR="00303595" w:rsidRDefault="00303595">
            <w:pPr>
              <w:framePr w:w="10896" w:h="11688" w:wrap="none" w:vAnchor="page" w:hAnchor="page" w:x="872" w:y="1135"/>
              <w:rPr>
                <w:sz w:val="10"/>
                <w:szCs w:val="10"/>
              </w:rPr>
            </w:pPr>
          </w:p>
        </w:tc>
      </w:tr>
      <w:tr w:rsidR="00303595" w:rsidTr="00D231F2">
        <w:trPr>
          <w:trHeight w:hRule="exact" w:val="1459"/>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220" w:firstLine="0"/>
              <w:jc w:val="left"/>
            </w:pPr>
            <w:r>
              <w:rPr>
                <w:rStyle w:val="210pt"/>
              </w:rPr>
              <w:t>4</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4</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1688"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11688" w:wrap="none" w:vAnchor="page" w:hAnchor="page" w:x="872" w:y="1135"/>
              <w:shd w:val="clear" w:color="auto" w:fill="auto"/>
              <w:spacing w:before="0" w:line="206" w:lineRule="exact"/>
              <w:ind w:firstLine="0"/>
            </w:pPr>
            <w:r>
              <w:rPr>
                <w:rStyle w:val="210pt"/>
              </w:rPr>
              <w:t>пгт. Забайкальск, ул. Красноармейская, 4</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after="60" w:line="200" w:lineRule="exact"/>
              <w:ind w:firstLine="0"/>
            </w:pPr>
            <w:r>
              <w:rPr>
                <w:rStyle w:val="210pt"/>
              </w:rPr>
              <w:t>Консольная</w:t>
            </w:r>
          </w:p>
          <w:p w:rsidR="00303595" w:rsidRDefault="00AD34DC">
            <w:pPr>
              <w:pStyle w:val="20"/>
              <w:framePr w:w="10896" w:h="11688" w:wrap="none" w:vAnchor="page" w:hAnchor="page" w:x="872" w:y="1135"/>
              <w:shd w:val="clear" w:color="auto" w:fill="auto"/>
              <w:spacing w:before="60" w:line="200" w:lineRule="exact"/>
              <w:ind w:firstLine="0"/>
            </w:pPr>
            <w:r>
              <w:rPr>
                <w:rStyle w:val="210pt"/>
              </w:rPr>
              <w:t>вывеска</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6" w:lineRule="exact"/>
              <w:ind w:firstLine="0"/>
            </w:pPr>
            <w:r>
              <w:rPr>
                <w:rStyle w:val="210pt"/>
              </w:rPr>
              <w:t>Крепление к фонарному столбу</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140" w:firstLine="0"/>
              <w:jc w:val="left"/>
            </w:pPr>
            <w:r>
              <w:rPr>
                <w:rStyle w:val="210pt"/>
              </w:rPr>
              <w:t>0,6 м. х 0,9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1,08</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2</w:t>
            </w:r>
          </w:p>
        </w:tc>
      </w:tr>
      <w:tr w:rsidR="00303595" w:rsidTr="00D231F2">
        <w:trPr>
          <w:trHeight w:hRule="exact" w:val="1248"/>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220" w:firstLine="0"/>
              <w:jc w:val="left"/>
            </w:pPr>
            <w:r>
              <w:rPr>
                <w:rStyle w:val="210pt"/>
              </w:rPr>
              <w:t>5</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5</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1688"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11688" w:wrap="none" w:vAnchor="page" w:hAnchor="page" w:x="872" w:y="1135"/>
              <w:shd w:val="clear" w:color="auto" w:fill="auto"/>
              <w:spacing w:before="0" w:line="206" w:lineRule="exact"/>
              <w:ind w:firstLine="0"/>
            </w:pPr>
            <w:r>
              <w:rPr>
                <w:rStyle w:val="210pt"/>
              </w:rPr>
              <w:t>пгт. Забайкальск, ул. Красноармейская, 30</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after="60" w:line="200" w:lineRule="exact"/>
              <w:ind w:firstLine="0"/>
            </w:pPr>
            <w:r>
              <w:rPr>
                <w:rStyle w:val="210pt"/>
              </w:rPr>
              <w:t>Консольная</w:t>
            </w:r>
          </w:p>
          <w:p w:rsidR="00303595" w:rsidRDefault="00AD34DC">
            <w:pPr>
              <w:pStyle w:val="20"/>
              <w:framePr w:w="10896" w:h="11688" w:wrap="none" w:vAnchor="page" w:hAnchor="page" w:x="872" w:y="1135"/>
              <w:shd w:val="clear" w:color="auto" w:fill="auto"/>
              <w:spacing w:before="60" w:line="200" w:lineRule="exact"/>
              <w:ind w:firstLine="0"/>
            </w:pPr>
            <w:r>
              <w:rPr>
                <w:rStyle w:val="210pt"/>
              </w:rPr>
              <w:t>вывеска</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6" w:lineRule="exact"/>
              <w:ind w:firstLine="0"/>
            </w:pPr>
            <w:r>
              <w:rPr>
                <w:rStyle w:val="210pt"/>
              </w:rPr>
              <w:t>Крепление к фонарному столбу</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140" w:firstLine="0"/>
              <w:jc w:val="left"/>
            </w:pPr>
            <w:r>
              <w:rPr>
                <w:rStyle w:val="210pt"/>
              </w:rPr>
              <w:t>0,6 м. х 0,9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1,08</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2</w:t>
            </w:r>
          </w:p>
        </w:tc>
      </w:tr>
      <w:tr w:rsidR="00303595" w:rsidTr="00D231F2">
        <w:trPr>
          <w:trHeight w:hRule="exact" w:val="1459"/>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220" w:firstLine="0"/>
              <w:jc w:val="left"/>
            </w:pPr>
            <w:r>
              <w:rPr>
                <w:rStyle w:val="210pt"/>
              </w:rPr>
              <w:t>6</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6</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1688"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11688" w:wrap="none" w:vAnchor="page" w:hAnchor="page" w:x="872" w:y="1135"/>
              <w:shd w:val="clear" w:color="auto" w:fill="auto"/>
              <w:spacing w:before="0" w:line="206" w:lineRule="exact"/>
              <w:ind w:firstLine="0"/>
            </w:pPr>
            <w:r>
              <w:rPr>
                <w:rStyle w:val="210pt"/>
              </w:rPr>
              <w:t>пгт. Забайкальск, ул. Красноармейская, около д.51</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2</w:t>
            </w:r>
          </w:p>
        </w:tc>
      </w:tr>
      <w:tr w:rsidR="00303595" w:rsidTr="00D231F2">
        <w:trPr>
          <w:trHeight w:hRule="exact" w:val="1459"/>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220" w:firstLine="0"/>
              <w:jc w:val="left"/>
            </w:pPr>
            <w:r>
              <w:rPr>
                <w:rStyle w:val="210pt"/>
              </w:rPr>
              <w:t>7</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7</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1688"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 пгт. Забайкальск, ул. Красноармейская, около д. 57</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2</w:t>
            </w:r>
          </w:p>
        </w:tc>
      </w:tr>
      <w:tr w:rsidR="00303595" w:rsidTr="00D231F2">
        <w:trPr>
          <w:trHeight w:hRule="exact" w:val="1459"/>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220" w:firstLine="0"/>
              <w:jc w:val="left"/>
            </w:pPr>
            <w:r>
              <w:rPr>
                <w:rStyle w:val="210pt"/>
              </w:rPr>
              <w:t>8</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8</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1688" w:wrap="none" w:vAnchor="page" w:hAnchor="page" w:x="872" w:y="1135"/>
              <w:shd w:val="clear" w:color="auto" w:fill="auto"/>
              <w:spacing w:before="0" w:line="202" w:lineRule="exact"/>
              <w:ind w:firstLine="0"/>
            </w:pPr>
            <w:r>
              <w:rPr>
                <w:rStyle w:val="210pt"/>
              </w:rPr>
              <w:t>Забайкальский край, Забайкальский муниципальный округ, пгт. Забайкальск, ул. Северная, 1, вблизи больницы</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2</w:t>
            </w:r>
          </w:p>
        </w:tc>
      </w:tr>
      <w:tr w:rsidR="00303595" w:rsidTr="00D231F2">
        <w:trPr>
          <w:trHeight w:hRule="exact" w:val="1666"/>
        </w:trPr>
        <w:tc>
          <w:tcPr>
            <w:tcW w:w="542"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220" w:firstLine="0"/>
              <w:jc w:val="left"/>
            </w:pPr>
            <w:r>
              <w:rPr>
                <w:rStyle w:val="210pt"/>
              </w:rPr>
              <w:t>9</w:t>
            </w:r>
          </w:p>
        </w:tc>
        <w:tc>
          <w:tcPr>
            <w:tcW w:w="989"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9</w:t>
            </w:r>
          </w:p>
        </w:tc>
        <w:tc>
          <w:tcPr>
            <w:tcW w:w="1843" w:type="dxa"/>
            <w:tcBorders>
              <w:top w:val="single" w:sz="4" w:space="0" w:color="auto"/>
              <w:left w:val="single" w:sz="4" w:space="0" w:color="auto"/>
            </w:tcBorders>
            <w:shd w:val="clear" w:color="auto" w:fill="FFFFFF"/>
            <w:vAlign w:val="bottom"/>
          </w:tcPr>
          <w:p w:rsidR="00303595" w:rsidRDefault="00AD34DC">
            <w:pPr>
              <w:pStyle w:val="20"/>
              <w:framePr w:w="10896" w:h="11688"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 пгт. Забайкальск, ул. Красноармейская, около д. 131 А (слева)</w:t>
            </w:r>
          </w:p>
        </w:tc>
        <w:tc>
          <w:tcPr>
            <w:tcW w:w="1560"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righ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2</w:t>
            </w:r>
          </w:p>
        </w:tc>
      </w:tr>
      <w:tr w:rsidR="00303595" w:rsidTr="00D231F2">
        <w:trPr>
          <w:trHeight w:hRule="exact" w:val="2093"/>
        </w:trPr>
        <w:tc>
          <w:tcPr>
            <w:tcW w:w="542"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220" w:firstLine="0"/>
              <w:jc w:val="left"/>
            </w:pPr>
            <w:r>
              <w:rPr>
                <w:rStyle w:val="210pt"/>
              </w:rPr>
              <w:t>10</w:t>
            </w:r>
          </w:p>
        </w:tc>
        <w:tc>
          <w:tcPr>
            <w:tcW w:w="989"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10</w:t>
            </w:r>
          </w:p>
        </w:tc>
        <w:tc>
          <w:tcPr>
            <w:tcW w:w="1843" w:type="dxa"/>
            <w:tcBorders>
              <w:top w:val="single" w:sz="4" w:space="0" w:color="auto"/>
              <w:left w:val="single" w:sz="4" w:space="0" w:color="auto"/>
              <w:bottom w:val="single" w:sz="4" w:space="0" w:color="auto"/>
            </w:tcBorders>
            <w:shd w:val="clear" w:color="auto" w:fill="FFFFFF"/>
            <w:vAlign w:val="bottom"/>
          </w:tcPr>
          <w:p w:rsidR="00303595" w:rsidRDefault="00AD34DC">
            <w:pPr>
              <w:pStyle w:val="20"/>
              <w:framePr w:w="10896" w:h="11688" w:wrap="none" w:vAnchor="page" w:hAnchor="page" w:x="872" w:y="1135"/>
              <w:shd w:val="clear" w:color="auto" w:fill="auto"/>
              <w:spacing w:before="0" w:line="206" w:lineRule="exact"/>
              <w:ind w:firstLine="0"/>
            </w:pPr>
            <w:r>
              <w:rPr>
                <w:rStyle w:val="210pt"/>
              </w:rPr>
              <w:t>Забайкальский край, Забайкальский муниципальный округ,</w:t>
            </w:r>
          </w:p>
          <w:p w:rsidR="00303595" w:rsidRDefault="00AD34DC">
            <w:pPr>
              <w:pStyle w:val="20"/>
              <w:framePr w:w="10896" w:h="11688" w:wrap="none" w:vAnchor="page" w:hAnchor="page" w:x="872" w:y="1135"/>
              <w:shd w:val="clear" w:color="auto" w:fill="auto"/>
              <w:spacing w:before="0" w:line="206" w:lineRule="exact"/>
              <w:ind w:firstLine="0"/>
            </w:pPr>
            <w:r>
              <w:rPr>
                <w:rStyle w:val="210pt"/>
              </w:rPr>
              <w:t>пгт. Забайкальск, вблизи МАПП (по направлению к государственной границе - справа, второй)</w:t>
            </w:r>
          </w:p>
        </w:tc>
        <w:tc>
          <w:tcPr>
            <w:tcW w:w="1560"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6" w:lineRule="exact"/>
              <w:ind w:firstLine="0"/>
            </w:pPr>
            <w:r>
              <w:rPr>
                <w:rStyle w:val="210pt"/>
              </w:rPr>
              <w:t>Рекламный щит 3 м. х 6 м.</w:t>
            </w:r>
          </w:p>
        </w:tc>
        <w:tc>
          <w:tcPr>
            <w:tcW w:w="1313"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220" w:firstLine="0"/>
              <w:jc w:val="left"/>
            </w:pPr>
            <w:r>
              <w:rPr>
                <w:rStyle w:val="210pt"/>
              </w:rPr>
              <w:t>Отдельно стоящая</w:t>
            </w:r>
          </w:p>
        </w:tc>
        <w:tc>
          <w:tcPr>
            <w:tcW w:w="1276"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left="140" w:firstLine="0"/>
              <w:jc w:val="left"/>
            </w:pPr>
            <w:r>
              <w:rPr>
                <w:rStyle w:val="210pt"/>
              </w:rPr>
              <w:t>3,0 м. х 6,0 м.</w:t>
            </w:r>
          </w:p>
        </w:tc>
        <w:tc>
          <w:tcPr>
            <w:tcW w:w="1701" w:type="dxa"/>
            <w:tcBorders>
              <w:top w:val="single" w:sz="4" w:space="0" w:color="auto"/>
              <w:left w:val="single" w:sz="4" w:space="0" w:color="auto"/>
              <w:bottom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36,0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03595" w:rsidRDefault="00AD34DC">
            <w:pPr>
              <w:pStyle w:val="20"/>
              <w:framePr w:w="10896" w:h="11688" w:wrap="none" w:vAnchor="page" w:hAnchor="page" w:x="872" w:y="1135"/>
              <w:shd w:val="clear" w:color="auto" w:fill="auto"/>
              <w:spacing w:before="0" w:line="200" w:lineRule="exact"/>
              <w:ind w:firstLine="0"/>
            </w:pPr>
            <w:r>
              <w:rPr>
                <w:rStyle w:val="210pt"/>
              </w:rPr>
              <w:t>2</w:t>
            </w:r>
          </w:p>
        </w:tc>
      </w:tr>
    </w:tbl>
    <w:p w:rsidR="00303595" w:rsidRDefault="00AD34DC">
      <w:pPr>
        <w:pStyle w:val="23"/>
        <w:framePr w:wrap="none" w:vAnchor="page" w:hAnchor="page" w:x="5897" w:y="15614"/>
        <w:shd w:val="clear" w:color="auto" w:fill="auto"/>
        <w:spacing w:line="200" w:lineRule="exact"/>
      </w:pPr>
      <w:r>
        <w:t>13</w:t>
      </w:r>
    </w:p>
    <w:p w:rsidR="00303595" w:rsidRDefault="00303595">
      <w:pPr>
        <w:rPr>
          <w:sz w:val="2"/>
          <w:szCs w:val="2"/>
        </w:rPr>
        <w:sectPr w:rsidR="00303595">
          <w:pgSz w:w="11900" w:h="16840"/>
          <w:pgMar w:top="360" w:right="360" w:bottom="360" w:left="360" w:header="0" w:footer="3" w:gutter="0"/>
          <w:cols w:space="720"/>
          <w:noEndnote/>
          <w:docGrid w:linePitch="360"/>
        </w:sectPr>
      </w:pPr>
    </w:p>
    <w:p w:rsidR="00303595" w:rsidRDefault="00AD34DC">
      <w:pPr>
        <w:pStyle w:val="a5"/>
        <w:framePr w:w="180" w:h="3437" w:hRule="exact" w:wrap="none" w:vAnchor="page" w:hAnchor="page" w:x="724" w:y="3791"/>
        <w:shd w:val="clear" w:color="auto" w:fill="auto"/>
        <w:tabs>
          <w:tab w:val="left" w:pos="3139"/>
        </w:tabs>
        <w:spacing w:line="130" w:lineRule="exact"/>
        <w:textDirection w:val="tbRl"/>
      </w:pPr>
      <w:r>
        <w:rPr>
          <w:rStyle w:val="a6"/>
          <w:lang w:val="en-US" w:eastAsia="en-US" w:bidi="en-US"/>
        </w:rPr>
        <w:lastRenderedPageBreak/>
        <w:t>OOGE</w:t>
      </w:r>
      <w:r>
        <w:rPr>
          <w:rStyle w:val="a6"/>
          <w:lang w:val="en-US" w:eastAsia="en-US" w:bidi="en-US"/>
        </w:rPr>
        <w:tab/>
        <w:t xml:space="preserve">00 </w:t>
      </w:r>
      <w:r>
        <w:rPr>
          <w:rStyle w:val="FrankRuehl65pt0pt80"/>
        </w:rPr>
        <w:t>S'!</w:t>
      </w:r>
    </w:p>
    <w:p w:rsidR="00303595" w:rsidRPr="00345C90" w:rsidRDefault="00AD34DC">
      <w:pPr>
        <w:pStyle w:val="40"/>
        <w:framePr w:w="14957" w:h="10628" w:hRule="exact" w:wrap="none" w:vAnchor="page" w:hAnchor="page" w:x="1432" w:y="802"/>
        <w:numPr>
          <w:ilvl w:val="0"/>
          <w:numId w:val="2"/>
        </w:numPr>
        <w:shd w:val="clear" w:color="auto" w:fill="auto"/>
        <w:tabs>
          <w:tab w:val="left" w:pos="360"/>
          <w:tab w:val="left" w:leader="underscore" w:pos="14885"/>
        </w:tabs>
        <w:spacing w:before="0" w:after="0"/>
        <w:ind w:left="420" w:right="680"/>
        <w:jc w:val="both"/>
      </w:pPr>
      <w:r>
        <w:t>ТИПЫ И ВИДЫ РЕКЛАМНЫХ КОНСТРУКЦИИ, УСТАНОВКА КОТОРЫХ ДОПУСКАЕТСЯ НА ЗЕМЕЛЬНЫХ</w:t>
      </w:r>
      <w:r>
        <w:br/>
        <w:t>УЧАСТКАХ НЕЗАВИСИМО ОТ ФОРМ СОБСТВЕННОСТИ, А ТАКЖЕ НА ЗДАНИЯХ ИЛИ ИНОМ НЕДВИЖИМОМ</w:t>
      </w:r>
    </w:p>
    <w:p w:rsidR="00303595" w:rsidRPr="00345C90" w:rsidRDefault="00AD34DC">
      <w:pPr>
        <w:pStyle w:val="40"/>
        <w:framePr w:w="14957" w:h="10628" w:hRule="exact" w:wrap="none" w:vAnchor="page" w:hAnchor="page" w:x="1432" w:y="802"/>
        <w:shd w:val="clear" w:color="auto" w:fill="auto"/>
        <w:tabs>
          <w:tab w:val="left" w:pos="360"/>
          <w:tab w:val="left" w:leader="underscore" w:pos="14885"/>
        </w:tabs>
        <w:spacing w:before="0" w:after="0"/>
        <w:ind w:left="420" w:right="680" w:firstLine="0"/>
        <w:jc w:val="both"/>
      </w:pPr>
      <w:bookmarkStart w:id="21" w:name="bookmark20"/>
      <w:r w:rsidRPr="00345C90">
        <w:t>ИМУЩЕСТВЕ, НАХОДЯЩИХСЯ В СОБСТВЕННОСТИ ЗАБАЙ</w:t>
      </w:r>
      <w:r w:rsidRPr="00345C90">
        <w:rPr>
          <w:rStyle w:val="42"/>
          <w:b/>
          <w:bCs/>
          <w:u w:val="none"/>
        </w:rPr>
        <w:t>КАЛЬСКОГО МУНИЦИПАЛЬНОГО ОКРУГА</w:t>
      </w:r>
      <w:bookmarkEnd w:id="21"/>
      <w:r w:rsidR="00345C90">
        <w:t xml:space="preserve"> </w:t>
      </w:r>
    </w:p>
    <w:p w:rsidR="003655B4" w:rsidRDefault="00AD34DC">
      <w:pPr>
        <w:pStyle w:val="30"/>
        <w:framePr w:w="14957" w:h="10628" w:hRule="exact" w:wrap="none" w:vAnchor="page" w:hAnchor="page" w:x="1432" w:y="802"/>
        <w:shd w:val="clear" w:color="auto" w:fill="auto"/>
        <w:tabs>
          <w:tab w:val="left" w:pos="7781"/>
        </w:tabs>
        <w:spacing w:line="226" w:lineRule="exact"/>
        <w:ind w:left="430"/>
        <w:jc w:val="both"/>
        <w:rPr>
          <w:rStyle w:val="312pt"/>
          <w:b/>
          <w:bCs/>
        </w:rPr>
      </w:pPr>
      <w:r w:rsidRPr="00345C90">
        <w:rPr>
          <w:rStyle w:val="312pt"/>
          <w:b/>
          <w:bCs/>
        </w:rPr>
        <w:t>1. Рекламный</w:t>
      </w:r>
      <w:r w:rsidRPr="00345C90">
        <w:rPr>
          <w:rStyle w:val="312pt"/>
          <w:b/>
          <w:bCs/>
          <w:vertAlign w:val="superscript"/>
        </w:rPr>
        <w:t xml:space="preserve"> </w:t>
      </w:r>
      <w:r w:rsidRPr="00345C90">
        <w:rPr>
          <w:rStyle w:val="312pt"/>
          <w:b/>
          <w:bCs/>
        </w:rPr>
        <w:t xml:space="preserve">щит </w:t>
      </w:r>
      <w:r w:rsidRPr="00345C90">
        <w:rPr>
          <w:rStyle w:val="3Corbel12pt"/>
          <w:rFonts w:ascii="Times New Roman" w:hAnsi="Times New Roman" w:cs="Times New Roman"/>
          <w:b/>
        </w:rPr>
        <w:t>3</w:t>
      </w:r>
      <w:r w:rsidRPr="00345C90">
        <w:rPr>
          <w:rStyle w:val="312pt"/>
          <w:b/>
          <w:bCs/>
        </w:rPr>
        <w:t xml:space="preserve"> х 6 м</w:t>
      </w:r>
      <w:r w:rsidRPr="00345C90">
        <w:rPr>
          <w:rStyle w:val="312pt"/>
          <w:b/>
          <w:bCs/>
        </w:rPr>
        <w:tab/>
      </w:r>
    </w:p>
    <w:p w:rsidR="00303595" w:rsidRPr="003E4205" w:rsidRDefault="00AD34DC" w:rsidP="003655B4">
      <w:pPr>
        <w:pStyle w:val="30"/>
        <w:framePr w:w="14957" w:h="10628" w:hRule="exact" w:wrap="none" w:vAnchor="page" w:hAnchor="page" w:x="1432" w:y="802"/>
        <w:shd w:val="clear" w:color="auto" w:fill="auto"/>
        <w:spacing w:line="226" w:lineRule="exact"/>
        <w:ind w:left="7938" w:firstLine="0"/>
        <w:jc w:val="both"/>
        <w:rPr>
          <w:b w:val="0"/>
        </w:rPr>
      </w:pPr>
      <w:r w:rsidRPr="00345C90">
        <w:rPr>
          <w:b w:val="0"/>
        </w:rPr>
        <w:t>Тип конструкции: отдельно стоящая рекламная конструкция</w:t>
      </w:r>
      <w:r w:rsidRPr="003E4205">
        <w:rPr>
          <w:b w:val="0"/>
        </w:rPr>
        <w:t>.</w:t>
      </w:r>
    </w:p>
    <w:p w:rsidR="00303595" w:rsidRPr="003E4205" w:rsidRDefault="00AD34DC">
      <w:pPr>
        <w:pStyle w:val="30"/>
        <w:framePr w:w="14957" w:h="10628" w:hRule="exact" w:wrap="none" w:vAnchor="page" w:hAnchor="page" w:x="1432" w:y="802"/>
        <w:shd w:val="clear" w:color="auto" w:fill="auto"/>
        <w:spacing w:line="226" w:lineRule="exact"/>
        <w:ind w:left="8283"/>
        <w:jc w:val="both"/>
        <w:rPr>
          <w:b w:val="0"/>
        </w:rPr>
      </w:pPr>
      <w:r w:rsidRPr="003E4205">
        <w:rPr>
          <w:b w:val="0"/>
        </w:rPr>
        <w:t>Тип конструкции по технологии демонстрации рекламы:</w:t>
      </w:r>
    </w:p>
    <w:p w:rsidR="00303595" w:rsidRPr="003E4205" w:rsidRDefault="00AD34DC">
      <w:pPr>
        <w:pStyle w:val="30"/>
        <w:framePr w:w="14957" w:h="10628" w:hRule="exact" w:wrap="none" w:vAnchor="page" w:hAnchor="page" w:x="1432" w:y="802"/>
        <w:numPr>
          <w:ilvl w:val="0"/>
          <w:numId w:val="7"/>
        </w:numPr>
        <w:shd w:val="clear" w:color="auto" w:fill="auto"/>
        <w:tabs>
          <w:tab w:val="left" w:pos="8090"/>
        </w:tabs>
        <w:spacing w:line="226" w:lineRule="exact"/>
        <w:ind w:left="8283"/>
        <w:jc w:val="both"/>
        <w:rPr>
          <w:b w:val="0"/>
        </w:rPr>
      </w:pPr>
      <w:r w:rsidRPr="003E4205">
        <w:rPr>
          <w:b w:val="0"/>
        </w:rPr>
        <w:t>статическая рекламная конструкция - рекламный щит;</w:t>
      </w:r>
    </w:p>
    <w:p w:rsidR="00303595" w:rsidRPr="003E4205" w:rsidRDefault="00AD34DC">
      <w:pPr>
        <w:pStyle w:val="30"/>
        <w:framePr w:w="14957" w:h="10628" w:hRule="exact" w:wrap="none" w:vAnchor="page" w:hAnchor="page" w:x="1432" w:y="802"/>
        <w:numPr>
          <w:ilvl w:val="0"/>
          <w:numId w:val="7"/>
        </w:numPr>
        <w:shd w:val="clear" w:color="auto" w:fill="auto"/>
        <w:tabs>
          <w:tab w:val="left" w:pos="8095"/>
        </w:tabs>
        <w:spacing w:line="226" w:lineRule="exact"/>
        <w:ind w:left="7863" w:firstLine="0"/>
        <w:jc w:val="left"/>
        <w:rPr>
          <w:b w:val="0"/>
        </w:rPr>
      </w:pPr>
      <w:r w:rsidRPr="003E4205">
        <w:rPr>
          <w:b w:val="0"/>
        </w:rPr>
        <w:t>динамическая рекламная конструкция - при использовании системы смены</w:t>
      </w:r>
      <w:r w:rsidRPr="003E4205">
        <w:rPr>
          <w:b w:val="0"/>
        </w:rPr>
        <w:br/>
        <w:t>изображений «призматрон».</w:t>
      </w:r>
    </w:p>
    <w:p w:rsidR="00303595" w:rsidRPr="003E4205" w:rsidRDefault="00AD34DC">
      <w:pPr>
        <w:pStyle w:val="30"/>
        <w:framePr w:w="14957" w:h="10628" w:hRule="exact" w:wrap="none" w:vAnchor="page" w:hAnchor="page" w:x="1432" w:y="802"/>
        <w:shd w:val="clear" w:color="auto" w:fill="auto"/>
        <w:spacing w:line="226" w:lineRule="exact"/>
        <w:ind w:left="7863" w:firstLine="0"/>
        <w:jc w:val="left"/>
        <w:rPr>
          <w:b w:val="0"/>
        </w:rPr>
      </w:pPr>
      <w:r w:rsidRPr="003E4205">
        <w:rPr>
          <w:b w:val="0"/>
        </w:rPr>
        <w:t>Классификация по размеру информационного поля: конструкция большого</w:t>
      </w:r>
      <w:r w:rsidRPr="003E4205">
        <w:rPr>
          <w:b w:val="0"/>
        </w:rPr>
        <w:br/>
        <w:t>формата.</w:t>
      </w:r>
    </w:p>
    <w:p w:rsidR="00303595" w:rsidRPr="003E4205" w:rsidRDefault="00AD34DC">
      <w:pPr>
        <w:pStyle w:val="30"/>
        <w:framePr w:w="14957" w:h="10628" w:hRule="exact" w:wrap="none" w:vAnchor="page" w:hAnchor="page" w:x="1432" w:y="802"/>
        <w:shd w:val="clear" w:color="auto" w:fill="auto"/>
        <w:spacing w:line="226" w:lineRule="exact"/>
        <w:ind w:left="8283"/>
        <w:jc w:val="both"/>
        <w:rPr>
          <w:b w:val="0"/>
        </w:rPr>
      </w:pPr>
      <w:r w:rsidRPr="003E4205">
        <w:rPr>
          <w:b w:val="0"/>
        </w:rPr>
        <w:t>ОСНОВНЫЕ ХАРАКТЕРИСТИКИ РЕКЛАМНОЙ КОНСТРУКЦИИ:</w:t>
      </w:r>
    </w:p>
    <w:p w:rsidR="00303595" w:rsidRPr="003E4205" w:rsidRDefault="00AD34DC">
      <w:pPr>
        <w:pStyle w:val="30"/>
        <w:framePr w:w="14957" w:h="10628" w:hRule="exact" w:wrap="none" w:vAnchor="page" w:hAnchor="page" w:x="1432" w:y="802"/>
        <w:shd w:val="clear" w:color="auto" w:fill="auto"/>
        <w:spacing w:line="226" w:lineRule="exact"/>
        <w:ind w:left="7863" w:firstLine="0"/>
        <w:jc w:val="left"/>
        <w:rPr>
          <w:b w:val="0"/>
        </w:rPr>
      </w:pPr>
      <w:r w:rsidRPr="003E4205">
        <w:rPr>
          <w:b w:val="0"/>
        </w:rPr>
        <w:t>Рекламная панель конструкции устанавливается на опоре, закрепленной к</w:t>
      </w:r>
      <w:r w:rsidRPr="003E4205">
        <w:rPr>
          <w:b w:val="0"/>
        </w:rPr>
        <w:br/>
        <w:t>фундаментному основанию.</w:t>
      </w:r>
    </w:p>
    <w:p w:rsidR="00303595" w:rsidRPr="003E4205" w:rsidRDefault="00AD34DC">
      <w:pPr>
        <w:pStyle w:val="30"/>
        <w:framePr w:w="14957" w:h="10628" w:hRule="exact" w:wrap="none" w:vAnchor="page" w:hAnchor="page" w:x="1432" w:y="802"/>
        <w:shd w:val="clear" w:color="auto" w:fill="auto"/>
        <w:spacing w:line="226" w:lineRule="exact"/>
        <w:ind w:left="8283"/>
        <w:jc w:val="both"/>
        <w:rPr>
          <w:b w:val="0"/>
        </w:rPr>
      </w:pPr>
      <w:r w:rsidRPr="003E4205">
        <w:rPr>
          <w:b w:val="0"/>
        </w:rPr>
        <w:t>РАЗМЕРЫ:</w:t>
      </w:r>
    </w:p>
    <w:p w:rsidR="00303595" w:rsidRPr="003E4205" w:rsidRDefault="00AD34DC">
      <w:pPr>
        <w:pStyle w:val="30"/>
        <w:framePr w:w="14957" w:h="10628" w:hRule="exact" w:wrap="none" w:vAnchor="page" w:hAnchor="page" w:x="1432" w:y="802"/>
        <w:shd w:val="clear" w:color="auto" w:fill="auto"/>
        <w:spacing w:line="226" w:lineRule="exact"/>
        <w:ind w:left="8283"/>
        <w:jc w:val="both"/>
        <w:rPr>
          <w:b w:val="0"/>
        </w:rPr>
      </w:pPr>
      <w:r w:rsidRPr="003E4205">
        <w:rPr>
          <w:b w:val="0"/>
        </w:rPr>
        <w:t>Размер информационного поля: 3 м. х 6 м. Количество сторон - 2 либо 1.</w:t>
      </w:r>
    </w:p>
    <w:p w:rsidR="00303595" w:rsidRPr="003E4205" w:rsidRDefault="00AD34DC">
      <w:pPr>
        <w:pStyle w:val="30"/>
        <w:framePr w:w="14957" w:h="10628" w:hRule="exact" w:wrap="none" w:vAnchor="page" w:hAnchor="page" w:x="1432" w:y="802"/>
        <w:shd w:val="clear" w:color="auto" w:fill="auto"/>
        <w:spacing w:line="226" w:lineRule="exact"/>
        <w:ind w:left="8283"/>
        <w:jc w:val="both"/>
        <w:rPr>
          <w:b w:val="0"/>
        </w:rPr>
      </w:pPr>
      <w:r w:rsidRPr="003E4205">
        <w:rPr>
          <w:b w:val="0"/>
        </w:rPr>
        <w:t>Внешние габариты рекламной панели: не более 6,15 м. х 3,15 м.;</w:t>
      </w:r>
    </w:p>
    <w:p w:rsidR="00303595" w:rsidRPr="003E4205" w:rsidRDefault="00AD34DC">
      <w:pPr>
        <w:pStyle w:val="30"/>
        <w:framePr w:w="14957" w:h="10628" w:hRule="exact" w:wrap="none" w:vAnchor="page" w:hAnchor="page" w:x="1432" w:y="802"/>
        <w:shd w:val="clear" w:color="auto" w:fill="auto"/>
        <w:spacing w:line="226" w:lineRule="exact"/>
        <w:ind w:left="8283"/>
        <w:jc w:val="both"/>
        <w:rPr>
          <w:b w:val="0"/>
        </w:rPr>
      </w:pPr>
      <w:r w:rsidRPr="003E4205">
        <w:rPr>
          <w:b w:val="0"/>
        </w:rPr>
        <w:t>Высота опорной стойки: 4,5 м. от уровня поверхности земли.</w:t>
      </w:r>
    </w:p>
    <w:p w:rsidR="00303595" w:rsidRPr="003E4205" w:rsidRDefault="00AD34DC">
      <w:pPr>
        <w:pStyle w:val="30"/>
        <w:framePr w:w="14957" w:h="10628" w:hRule="exact" w:wrap="none" w:vAnchor="page" w:hAnchor="page" w:x="1432" w:y="802"/>
        <w:shd w:val="clear" w:color="auto" w:fill="auto"/>
        <w:spacing w:line="226" w:lineRule="exact"/>
        <w:ind w:left="7863" w:firstLine="0"/>
        <w:jc w:val="left"/>
        <w:rPr>
          <w:b w:val="0"/>
        </w:rPr>
      </w:pPr>
      <w:r w:rsidRPr="003E4205">
        <w:rPr>
          <w:b w:val="0"/>
        </w:rPr>
        <w:t>Опорная стойка выполнена из одной или двух прямоугольных профильных труб</w:t>
      </w:r>
      <w:r w:rsidRPr="003E4205">
        <w:rPr>
          <w:b w:val="0"/>
        </w:rPr>
        <w:br/>
        <w:t>(от 150 мм., до 400 мм.), или круглых труб (диаметр от 159 мм., до 400 мм.).</w:t>
      </w:r>
      <w:r w:rsidRPr="003E4205">
        <w:rPr>
          <w:b w:val="0"/>
        </w:rPr>
        <w:br/>
        <w:t>Количество опорных стоек - 1.</w:t>
      </w:r>
    </w:p>
    <w:p w:rsidR="00303595" w:rsidRPr="003E4205" w:rsidRDefault="00AD34DC">
      <w:pPr>
        <w:pStyle w:val="30"/>
        <w:framePr w:w="14957" w:h="10628" w:hRule="exact" w:wrap="none" w:vAnchor="page" w:hAnchor="page" w:x="1432" w:y="802"/>
        <w:shd w:val="clear" w:color="auto" w:fill="auto"/>
        <w:spacing w:line="226" w:lineRule="exact"/>
        <w:ind w:left="7863" w:firstLine="0"/>
        <w:jc w:val="left"/>
        <w:rPr>
          <w:b w:val="0"/>
        </w:rPr>
      </w:pPr>
      <w:r w:rsidRPr="003E4205">
        <w:rPr>
          <w:b w:val="0"/>
        </w:rPr>
        <w:t>Конструктивное решение несущего каркаса определяется проектом</w:t>
      </w:r>
      <w:r w:rsidRPr="003E4205">
        <w:rPr>
          <w:b w:val="0"/>
        </w:rPr>
        <w:br/>
        <w:t>конструкции.</w:t>
      </w:r>
    </w:p>
    <w:p w:rsidR="00303595" w:rsidRPr="003E4205" w:rsidRDefault="00AD34DC">
      <w:pPr>
        <w:pStyle w:val="30"/>
        <w:framePr w:w="14957" w:h="10628" w:hRule="exact" w:wrap="none" w:vAnchor="page" w:hAnchor="page" w:x="1432" w:y="802"/>
        <w:shd w:val="clear" w:color="auto" w:fill="auto"/>
        <w:spacing w:line="226" w:lineRule="exact"/>
        <w:ind w:left="8283"/>
        <w:jc w:val="both"/>
        <w:rPr>
          <w:b w:val="0"/>
        </w:rPr>
      </w:pPr>
      <w:r w:rsidRPr="003E4205">
        <w:rPr>
          <w:b w:val="0"/>
        </w:rPr>
        <w:t>МАТЕРИАЛЫ ОТДЕЛКИ:</w:t>
      </w:r>
    </w:p>
    <w:p w:rsidR="00303595" w:rsidRPr="003E4205" w:rsidRDefault="00AD34DC">
      <w:pPr>
        <w:pStyle w:val="30"/>
        <w:framePr w:w="14957" w:h="10628" w:hRule="exact" w:wrap="none" w:vAnchor="page" w:hAnchor="page" w:x="1432" w:y="802"/>
        <w:shd w:val="clear" w:color="auto" w:fill="auto"/>
        <w:spacing w:line="226" w:lineRule="exact"/>
        <w:ind w:left="7863" w:firstLine="0"/>
        <w:jc w:val="left"/>
        <w:rPr>
          <w:b w:val="0"/>
        </w:rPr>
      </w:pPr>
      <w:r w:rsidRPr="003E4205">
        <w:rPr>
          <w:b w:val="0"/>
        </w:rPr>
        <w:t>Опорная стойка и рекламная панель отделывается композитным материалом,</w:t>
      </w:r>
      <w:r w:rsidRPr="003E4205">
        <w:rPr>
          <w:b w:val="0"/>
        </w:rPr>
        <w:br/>
        <w:t>болтовые соединения закрываются декоративными элементами.</w:t>
      </w:r>
    </w:p>
    <w:p w:rsidR="00303595" w:rsidRPr="003E4205" w:rsidRDefault="00AD34DC">
      <w:pPr>
        <w:pStyle w:val="30"/>
        <w:framePr w:w="14957" w:h="10628" w:hRule="exact" w:wrap="none" w:vAnchor="page" w:hAnchor="page" w:x="1432" w:y="802"/>
        <w:shd w:val="clear" w:color="auto" w:fill="auto"/>
        <w:spacing w:line="226" w:lineRule="exact"/>
        <w:ind w:left="7863" w:firstLine="0"/>
        <w:jc w:val="both"/>
        <w:rPr>
          <w:b w:val="0"/>
        </w:rPr>
      </w:pPr>
      <w:r w:rsidRPr="003E4205">
        <w:rPr>
          <w:b w:val="0"/>
        </w:rPr>
        <w:t>Композитный материал - материал, состоящий из полимерного или</w:t>
      </w:r>
      <w:r w:rsidRPr="003E4205">
        <w:rPr>
          <w:b w:val="0"/>
        </w:rPr>
        <w:br/>
        <w:t>минерального наполнителя, облицованного с двух сторон листовым металлом</w:t>
      </w:r>
      <w:r w:rsidRPr="003E4205">
        <w:rPr>
          <w:b w:val="0"/>
        </w:rPr>
        <w:br/>
        <w:t>чаще алюминием, либо сплавами. Например, алюминиевые композитные</w:t>
      </w:r>
      <w:r w:rsidRPr="003E4205">
        <w:rPr>
          <w:b w:val="0"/>
        </w:rPr>
        <w:br/>
        <w:t>панели.</w:t>
      </w:r>
    </w:p>
    <w:p w:rsidR="00303595" w:rsidRPr="003E4205" w:rsidRDefault="00AD34DC">
      <w:pPr>
        <w:pStyle w:val="30"/>
        <w:framePr w:w="14957" w:h="10628" w:hRule="exact" w:wrap="none" w:vAnchor="page" w:hAnchor="page" w:x="1432" w:y="802"/>
        <w:shd w:val="clear" w:color="auto" w:fill="auto"/>
        <w:spacing w:line="226" w:lineRule="exact"/>
        <w:ind w:left="8283"/>
        <w:jc w:val="both"/>
        <w:rPr>
          <w:b w:val="0"/>
        </w:rPr>
      </w:pPr>
      <w:r w:rsidRPr="003E4205">
        <w:rPr>
          <w:b w:val="0"/>
        </w:rPr>
        <w:t>ЦВЕТОВОЕ РЕШЕНИЕ:</w:t>
      </w:r>
    </w:p>
    <w:p w:rsidR="00303595" w:rsidRPr="003E4205" w:rsidRDefault="00AD34DC">
      <w:pPr>
        <w:pStyle w:val="30"/>
        <w:framePr w:w="14957" w:h="10628" w:hRule="exact" w:wrap="none" w:vAnchor="page" w:hAnchor="page" w:x="1432" w:y="802"/>
        <w:shd w:val="clear" w:color="auto" w:fill="auto"/>
        <w:spacing w:line="226" w:lineRule="exact"/>
        <w:ind w:left="7863" w:firstLine="0"/>
        <w:jc w:val="left"/>
        <w:rPr>
          <w:b w:val="0"/>
        </w:rPr>
      </w:pPr>
      <w:r w:rsidRPr="003E4205">
        <w:rPr>
          <w:b w:val="0"/>
        </w:rPr>
        <w:t xml:space="preserve">Основной цвет конструкции - серый </w:t>
      </w:r>
      <w:r w:rsidRPr="003E4205">
        <w:rPr>
          <w:b w:val="0"/>
          <w:lang w:eastAsia="en-US" w:bidi="en-US"/>
        </w:rPr>
        <w:t>(</w:t>
      </w:r>
      <w:r w:rsidRPr="003E4205">
        <w:rPr>
          <w:b w:val="0"/>
          <w:lang w:val="en-US" w:eastAsia="en-US" w:bidi="en-US"/>
        </w:rPr>
        <w:t>RAL</w:t>
      </w:r>
      <w:r w:rsidRPr="003E4205">
        <w:rPr>
          <w:b w:val="0"/>
          <w:lang w:eastAsia="en-US" w:bidi="en-US"/>
        </w:rPr>
        <w:t xml:space="preserve"> </w:t>
      </w:r>
      <w:r w:rsidRPr="003E4205">
        <w:rPr>
          <w:b w:val="0"/>
        </w:rPr>
        <w:t xml:space="preserve">7040, </w:t>
      </w:r>
      <w:r w:rsidRPr="003E4205">
        <w:rPr>
          <w:b w:val="0"/>
          <w:lang w:val="en-US" w:eastAsia="en-US" w:bidi="en-US"/>
        </w:rPr>
        <w:t>RAL</w:t>
      </w:r>
      <w:r w:rsidRPr="003E4205">
        <w:rPr>
          <w:b w:val="0"/>
          <w:lang w:eastAsia="en-US" w:bidi="en-US"/>
        </w:rPr>
        <w:t xml:space="preserve"> </w:t>
      </w:r>
      <w:r w:rsidRPr="003E4205">
        <w:rPr>
          <w:b w:val="0"/>
        </w:rPr>
        <w:t xml:space="preserve">7035, </w:t>
      </w:r>
      <w:r w:rsidRPr="003E4205">
        <w:rPr>
          <w:b w:val="0"/>
          <w:lang w:val="en-US" w:eastAsia="en-US" w:bidi="en-US"/>
        </w:rPr>
        <w:t>RAL</w:t>
      </w:r>
      <w:r w:rsidRPr="003E4205">
        <w:rPr>
          <w:b w:val="0"/>
          <w:lang w:eastAsia="en-US" w:bidi="en-US"/>
        </w:rPr>
        <w:t xml:space="preserve"> </w:t>
      </w:r>
      <w:r w:rsidRPr="003E4205">
        <w:rPr>
          <w:b w:val="0"/>
        </w:rPr>
        <w:t>7045)</w:t>
      </w:r>
      <w:r w:rsidRPr="003E4205">
        <w:rPr>
          <w:b w:val="0"/>
        </w:rPr>
        <w:br/>
        <w:t xml:space="preserve">классической коллекции цветов </w:t>
      </w:r>
      <w:r w:rsidRPr="003E4205">
        <w:rPr>
          <w:b w:val="0"/>
          <w:lang w:val="en-US" w:eastAsia="en-US" w:bidi="en-US"/>
        </w:rPr>
        <w:t>RAL</w:t>
      </w:r>
      <w:r w:rsidRPr="003E4205">
        <w:rPr>
          <w:b w:val="0"/>
          <w:lang w:eastAsia="en-US" w:bidi="en-US"/>
        </w:rPr>
        <w:t>.</w:t>
      </w:r>
    </w:p>
    <w:p w:rsidR="00303595" w:rsidRPr="003E4205" w:rsidRDefault="00AD34DC">
      <w:pPr>
        <w:pStyle w:val="30"/>
        <w:framePr w:w="14957" w:h="10628" w:hRule="exact" w:wrap="none" w:vAnchor="page" w:hAnchor="page" w:x="1432" w:y="802"/>
        <w:shd w:val="clear" w:color="auto" w:fill="auto"/>
        <w:spacing w:line="226" w:lineRule="exact"/>
        <w:ind w:left="7863" w:firstLine="0"/>
        <w:jc w:val="left"/>
        <w:rPr>
          <w:b w:val="0"/>
        </w:rPr>
      </w:pPr>
      <w:r w:rsidRPr="003E4205">
        <w:rPr>
          <w:b w:val="0"/>
        </w:rPr>
        <w:t>В пределах видимости соседних рекламных конструкций с одной видовой точки</w:t>
      </w:r>
      <w:r w:rsidRPr="003E4205">
        <w:rPr>
          <w:b w:val="0"/>
        </w:rPr>
        <w:br/>
        <w:t>рекомендуется использовать цветовую гамму одного оттенка.</w:t>
      </w:r>
    </w:p>
    <w:p w:rsidR="00303595" w:rsidRPr="003E4205" w:rsidRDefault="00AD34DC">
      <w:pPr>
        <w:pStyle w:val="30"/>
        <w:framePr w:w="14957" w:h="10628" w:hRule="exact" w:wrap="none" w:vAnchor="page" w:hAnchor="page" w:x="1432" w:y="802"/>
        <w:shd w:val="clear" w:color="auto" w:fill="auto"/>
        <w:spacing w:line="226" w:lineRule="exact"/>
        <w:ind w:left="7863" w:right="1220" w:firstLine="0"/>
        <w:jc w:val="left"/>
        <w:rPr>
          <w:b w:val="0"/>
        </w:rPr>
      </w:pPr>
      <w:r w:rsidRPr="003E4205">
        <w:rPr>
          <w:b w:val="0"/>
        </w:rPr>
        <w:t>В качестве дополнительных цветов могут использоваться:</w:t>
      </w:r>
      <w:r w:rsidRPr="003E4205">
        <w:rPr>
          <w:b w:val="0"/>
        </w:rPr>
        <w:br/>
        <w:t xml:space="preserve">желто-золотой </w:t>
      </w:r>
      <w:r w:rsidRPr="003E4205">
        <w:rPr>
          <w:b w:val="0"/>
          <w:lang w:eastAsia="en-US" w:bidi="en-US"/>
        </w:rPr>
        <w:t>(</w:t>
      </w:r>
      <w:r w:rsidRPr="003E4205">
        <w:rPr>
          <w:b w:val="0"/>
          <w:lang w:val="en-US" w:eastAsia="en-US" w:bidi="en-US"/>
        </w:rPr>
        <w:t>RAL</w:t>
      </w:r>
      <w:r w:rsidRPr="003E4205">
        <w:rPr>
          <w:b w:val="0"/>
          <w:lang w:eastAsia="en-US" w:bidi="en-US"/>
        </w:rPr>
        <w:t xml:space="preserve"> </w:t>
      </w:r>
      <w:r w:rsidRPr="003E4205">
        <w:rPr>
          <w:b w:val="0"/>
        </w:rPr>
        <w:t xml:space="preserve">1004), синий </w:t>
      </w:r>
      <w:r w:rsidRPr="003E4205">
        <w:rPr>
          <w:b w:val="0"/>
          <w:lang w:eastAsia="en-US" w:bidi="en-US"/>
        </w:rPr>
        <w:t>(</w:t>
      </w:r>
      <w:r w:rsidRPr="003E4205">
        <w:rPr>
          <w:b w:val="0"/>
          <w:lang w:val="en-US" w:eastAsia="en-US" w:bidi="en-US"/>
        </w:rPr>
        <w:t>RAL</w:t>
      </w:r>
      <w:r w:rsidRPr="003E4205">
        <w:rPr>
          <w:b w:val="0"/>
          <w:lang w:eastAsia="en-US" w:bidi="en-US"/>
        </w:rPr>
        <w:t xml:space="preserve"> </w:t>
      </w:r>
      <w:r w:rsidRPr="003E4205">
        <w:rPr>
          <w:b w:val="0"/>
        </w:rPr>
        <w:t xml:space="preserve">5002), зелёный </w:t>
      </w:r>
      <w:r w:rsidRPr="003E4205">
        <w:rPr>
          <w:b w:val="0"/>
          <w:lang w:eastAsia="en-US" w:bidi="en-US"/>
        </w:rPr>
        <w:t>(</w:t>
      </w:r>
      <w:r w:rsidRPr="003E4205">
        <w:rPr>
          <w:b w:val="0"/>
          <w:lang w:val="en-US" w:eastAsia="en-US" w:bidi="en-US"/>
        </w:rPr>
        <w:t>RAL</w:t>
      </w:r>
      <w:r w:rsidRPr="003E4205">
        <w:rPr>
          <w:b w:val="0"/>
          <w:lang w:eastAsia="en-US" w:bidi="en-US"/>
        </w:rPr>
        <w:t xml:space="preserve"> </w:t>
      </w:r>
      <w:r w:rsidRPr="003E4205">
        <w:rPr>
          <w:b w:val="0"/>
        </w:rPr>
        <w:t>6029),</w:t>
      </w:r>
      <w:r w:rsidRPr="003E4205">
        <w:rPr>
          <w:b w:val="0"/>
        </w:rPr>
        <w:br/>
        <w:t xml:space="preserve">оранжевый </w:t>
      </w:r>
      <w:r w:rsidRPr="003E4205">
        <w:rPr>
          <w:b w:val="0"/>
          <w:lang w:eastAsia="en-US" w:bidi="en-US"/>
        </w:rPr>
        <w:t>(</w:t>
      </w:r>
      <w:r w:rsidRPr="003E4205">
        <w:rPr>
          <w:b w:val="0"/>
          <w:lang w:val="en-US" w:eastAsia="en-US" w:bidi="en-US"/>
        </w:rPr>
        <w:t>RAL</w:t>
      </w:r>
      <w:r w:rsidRPr="003E4205">
        <w:rPr>
          <w:b w:val="0"/>
          <w:lang w:eastAsia="en-US" w:bidi="en-US"/>
        </w:rPr>
        <w:t xml:space="preserve"> </w:t>
      </w:r>
      <w:r w:rsidRPr="003E4205">
        <w:rPr>
          <w:b w:val="0"/>
        </w:rPr>
        <w:t>2008).</w:t>
      </w:r>
    </w:p>
    <w:p w:rsidR="00303595" w:rsidRPr="003E4205" w:rsidRDefault="00AD34DC">
      <w:pPr>
        <w:pStyle w:val="30"/>
        <w:framePr w:w="14957" w:h="10628" w:hRule="exact" w:wrap="none" w:vAnchor="page" w:hAnchor="page" w:x="1432" w:y="802"/>
        <w:shd w:val="clear" w:color="auto" w:fill="auto"/>
        <w:spacing w:line="226" w:lineRule="exact"/>
        <w:ind w:left="8283"/>
        <w:jc w:val="both"/>
        <w:rPr>
          <w:b w:val="0"/>
        </w:rPr>
      </w:pPr>
      <w:r w:rsidRPr="003E4205">
        <w:rPr>
          <w:b w:val="0"/>
        </w:rPr>
        <w:t>ТЕХНОЛОГИЯ ЗАМЕНЫ ИЗОБРАЖЕНИЯ:</w:t>
      </w:r>
    </w:p>
    <w:p w:rsidR="00303595" w:rsidRPr="003E4205" w:rsidRDefault="00AD34DC">
      <w:pPr>
        <w:pStyle w:val="30"/>
        <w:framePr w:w="14957" w:h="10628" w:hRule="exact" w:wrap="none" w:vAnchor="page" w:hAnchor="page" w:x="1432" w:y="802"/>
        <w:numPr>
          <w:ilvl w:val="0"/>
          <w:numId w:val="7"/>
        </w:numPr>
        <w:shd w:val="clear" w:color="auto" w:fill="auto"/>
        <w:tabs>
          <w:tab w:val="left" w:pos="8090"/>
        </w:tabs>
        <w:spacing w:line="226" w:lineRule="exact"/>
        <w:ind w:left="8283"/>
        <w:jc w:val="both"/>
        <w:rPr>
          <w:b w:val="0"/>
        </w:rPr>
      </w:pPr>
      <w:r w:rsidRPr="003E4205">
        <w:rPr>
          <w:b w:val="0"/>
        </w:rPr>
        <w:t>бумажный постер;</w:t>
      </w:r>
    </w:p>
    <w:p w:rsidR="003E4205" w:rsidRPr="003E4205" w:rsidRDefault="00AD34DC" w:rsidP="003E4205">
      <w:pPr>
        <w:pStyle w:val="30"/>
        <w:framePr w:w="14957" w:h="10628" w:hRule="exact" w:wrap="none" w:vAnchor="page" w:hAnchor="page" w:x="1432" w:y="802"/>
        <w:numPr>
          <w:ilvl w:val="0"/>
          <w:numId w:val="7"/>
        </w:numPr>
        <w:shd w:val="clear" w:color="auto" w:fill="auto"/>
        <w:tabs>
          <w:tab w:val="left" w:pos="8090"/>
        </w:tabs>
        <w:spacing w:line="226" w:lineRule="exact"/>
        <w:ind w:left="8283"/>
        <w:jc w:val="both"/>
        <w:rPr>
          <w:b w:val="0"/>
        </w:rPr>
      </w:pPr>
      <w:r w:rsidRPr="003E4205">
        <w:rPr>
          <w:b w:val="0"/>
        </w:rPr>
        <w:t>виниловое полотно.</w:t>
      </w:r>
    </w:p>
    <w:p w:rsidR="00303595" w:rsidRPr="003E4205" w:rsidRDefault="00AD34DC" w:rsidP="003E4205">
      <w:pPr>
        <w:pStyle w:val="30"/>
        <w:framePr w:w="14957" w:h="10628" w:hRule="exact" w:wrap="none" w:vAnchor="page" w:hAnchor="page" w:x="1432" w:y="802"/>
        <w:shd w:val="clear" w:color="auto" w:fill="auto"/>
        <w:tabs>
          <w:tab w:val="left" w:pos="8090"/>
        </w:tabs>
        <w:spacing w:line="226" w:lineRule="exact"/>
        <w:ind w:left="7863" w:firstLine="0"/>
        <w:jc w:val="both"/>
        <w:rPr>
          <w:b w:val="0"/>
        </w:rPr>
      </w:pPr>
      <w:r w:rsidRPr="003E4205">
        <w:rPr>
          <w:b w:val="0"/>
        </w:rPr>
        <w:t>ВОЗМОЖНЫЕ ТЕХНОЛОГИИ СМЕНЫ ИЗОБРАЖЕНИЙ:</w:t>
      </w:r>
    </w:p>
    <w:p w:rsidR="00303595" w:rsidRPr="003E4205" w:rsidRDefault="00AD34DC">
      <w:pPr>
        <w:pStyle w:val="30"/>
        <w:framePr w:w="14957" w:h="10628" w:hRule="exact" w:wrap="none" w:vAnchor="page" w:hAnchor="page" w:x="1432" w:y="802"/>
        <w:numPr>
          <w:ilvl w:val="0"/>
          <w:numId w:val="7"/>
        </w:numPr>
        <w:shd w:val="clear" w:color="auto" w:fill="auto"/>
        <w:tabs>
          <w:tab w:val="left" w:pos="8090"/>
        </w:tabs>
        <w:spacing w:line="226" w:lineRule="exact"/>
        <w:ind w:left="8283"/>
        <w:jc w:val="both"/>
        <w:rPr>
          <w:b w:val="0"/>
        </w:rPr>
      </w:pPr>
      <w:r w:rsidRPr="003E4205">
        <w:rPr>
          <w:b w:val="0"/>
        </w:rPr>
        <w:t>призматрон.</w:t>
      </w:r>
    </w:p>
    <w:p w:rsidR="00303595" w:rsidRPr="003E4205" w:rsidRDefault="00AD34DC">
      <w:pPr>
        <w:pStyle w:val="30"/>
        <w:framePr w:w="14957" w:h="10628" w:hRule="exact" w:wrap="none" w:vAnchor="page" w:hAnchor="page" w:x="1432" w:y="802"/>
        <w:shd w:val="clear" w:color="auto" w:fill="auto"/>
        <w:spacing w:line="226" w:lineRule="exact"/>
        <w:ind w:left="8283"/>
        <w:jc w:val="both"/>
        <w:rPr>
          <w:b w:val="0"/>
        </w:rPr>
      </w:pPr>
      <w:r w:rsidRPr="003E4205">
        <w:rPr>
          <w:b w:val="0"/>
        </w:rPr>
        <w:t>ПОДСВЕТКА РЕКЛАМНОЙ КОНСТРУКЦИИ:</w:t>
      </w:r>
    </w:p>
    <w:p w:rsidR="00303595" w:rsidRPr="003E4205" w:rsidRDefault="00AD34DC">
      <w:pPr>
        <w:pStyle w:val="30"/>
        <w:framePr w:w="14957" w:h="10628" w:hRule="exact" w:wrap="none" w:vAnchor="page" w:hAnchor="page" w:x="1432" w:y="802"/>
        <w:shd w:val="clear" w:color="auto" w:fill="auto"/>
        <w:spacing w:line="226" w:lineRule="exact"/>
        <w:ind w:left="7863" w:firstLine="0"/>
        <w:jc w:val="left"/>
        <w:rPr>
          <w:b w:val="0"/>
        </w:rPr>
      </w:pPr>
      <w:r w:rsidRPr="003E4205">
        <w:rPr>
          <w:b w:val="0"/>
        </w:rPr>
        <w:t>При наличии технической возможности подключения к сетям электроснабжения</w:t>
      </w:r>
      <w:r w:rsidRPr="003E4205">
        <w:rPr>
          <w:b w:val="0"/>
        </w:rPr>
        <w:br/>
        <w:t>использовать энергосберегающую систему подсветки информационного поля.</w:t>
      </w:r>
    </w:p>
    <w:p w:rsidR="007E23F3" w:rsidRDefault="007E23F3" w:rsidP="007E23F3">
      <w:pPr>
        <w:pStyle w:val="23"/>
        <w:framePr w:wrap="none" w:vAnchor="page" w:hAnchor="page" w:x="8854" w:y="11434"/>
        <w:shd w:val="clear" w:color="auto" w:fill="auto"/>
        <w:spacing w:line="200" w:lineRule="exact"/>
      </w:pPr>
      <w:r>
        <w:t>14</w:t>
      </w:r>
    </w:p>
    <w:p w:rsidR="00303595" w:rsidRDefault="00D231F2">
      <w:pPr>
        <w:rPr>
          <w:sz w:val="2"/>
          <w:szCs w:val="2"/>
        </w:rPr>
        <w:sectPr w:rsidR="00303595">
          <w:pgSz w:w="16840" w:h="11900" w:orient="landscape"/>
          <w:pgMar w:top="360" w:right="360" w:bottom="360" w:left="360" w:header="0" w:footer="3" w:gutter="0"/>
          <w:cols w:space="720"/>
          <w:noEndnote/>
          <w:docGrid w:linePitch="360"/>
        </w:sectPr>
      </w:pPr>
      <w:r>
        <w:rPr>
          <w:noProof/>
          <w:lang w:bidi="ar-SA"/>
        </w:rPr>
        <w:drawing>
          <wp:anchor distT="0" distB="0" distL="63500" distR="63500" simplePos="0" relativeHeight="251657728" behindDoc="1" locked="0" layoutInCell="1" allowOverlap="1">
            <wp:simplePos x="0" y="0"/>
            <wp:positionH relativeFrom="page">
              <wp:posOffset>183515</wp:posOffset>
            </wp:positionH>
            <wp:positionV relativeFrom="page">
              <wp:posOffset>1397635</wp:posOffset>
            </wp:positionV>
            <wp:extent cx="5449570" cy="6010910"/>
            <wp:effectExtent l="0" t="0" r="0" b="8890"/>
            <wp:wrapNone/>
            <wp:docPr id="8" name="Рисунок 2" descr="C:\Users\73B5~1\AppData\Local\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B5~1\AppData\Local\Temp\FineReader12.00\media\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9570" cy="6010910"/>
                    </a:xfrm>
                    <a:prstGeom prst="rect">
                      <a:avLst/>
                    </a:prstGeom>
                    <a:noFill/>
                  </pic:spPr>
                </pic:pic>
              </a:graphicData>
            </a:graphic>
            <wp14:sizeRelH relativeFrom="page">
              <wp14:pctWidth>0</wp14:pctWidth>
            </wp14:sizeRelH>
            <wp14:sizeRelV relativeFrom="page">
              <wp14:pctHeight>0</wp14:pctHeight>
            </wp14:sizeRelV>
          </wp:anchor>
        </w:drawing>
      </w:r>
    </w:p>
    <w:p w:rsidR="00303595" w:rsidRDefault="00AD34DC">
      <w:pPr>
        <w:pStyle w:val="a5"/>
        <w:framePr w:w="149" w:h="2947" w:hRule="exact" w:wrap="none" w:vAnchor="page" w:hAnchor="page" w:x="389" w:y="2930"/>
        <w:shd w:val="clear" w:color="auto" w:fill="auto"/>
        <w:tabs>
          <w:tab w:val="left" w:pos="2664"/>
        </w:tabs>
        <w:spacing w:line="120" w:lineRule="exact"/>
        <w:textDirection w:val="btLr"/>
      </w:pPr>
      <w:r>
        <w:rPr>
          <w:rStyle w:val="a6"/>
        </w:rPr>
        <w:lastRenderedPageBreak/>
        <w:t>4500</w:t>
      </w:r>
      <w:r>
        <w:rPr>
          <w:rStyle w:val="a6"/>
        </w:rPr>
        <w:tab/>
        <w:t>2000</w:t>
      </w:r>
    </w:p>
    <w:p w:rsidR="00303595" w:rsidRDefault="00AD34DC">
      <w:pPr>
        <w:pStyle w:val="a8"/>
        <w:framePr w:wrap="none" w:vAnchor="page" w:hAnchor="page" w:x="1128" w:y="851"/>
        <w:shd w:val="clear" w:color="auto" w:fill="auto"/>
        <w:spacing w:line="240" w:lineRule="exact"/>
      </w:pPr>
      <w:r>
        <w:t>2. Рекламный щит 2 х 5 м</w:t>
      </w:r>
    </w:p>
    <w:p w:rsidR="00303595" w:rsidRDefault="00D231F2">
      <w:pPr>
        <w:framePr w:wrap="none" w:vAnchor="page" w:hAnchor="page" w:x="533" w:y="1494"/>
        <w:rPr>
          <w:sz w:val="2"/>
          <w:szCs w:val="2"/>
        </w:rPr>
      </w:pPr>
      <w:r>
        <w:rPr>
          <w:noProof/>
          <w:lang w:bidi="ar-SA"/>
        </w:rPr>
        <w:drawing>
          <wp:inline distT="0" distB="0" distL="0" distR="0" wp14:anchorId="37A43BDD" wp14:editId="32995B36">
            <wp:extent cx="5160396" cy="4137137"/>
            <wp:effectExtent l="0" t="0" r="2540" b="0"/>
            <wp:docPr id="1" name="Рисунок 1" descr="C:\Users\73B5~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FineReader12.00\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4653" cy="4140550"/>
                    </a:xfrm>
                    <a:prstGeom prst="rect">
                      <a:avLst/>
                    </a:prstGeom>
                    <a:noFill/>
                    <a:ln>
                      <a:noFill/>
                    </a:ln>
                  </pic:spPr>
                </pic:pic>
              </a:graphicData>
            </a:graphic>
          </wp:inline>
        </w:drawing>
      </w:r>
    </w:p>
    <w:p w:rsidR="00303595" w:rsidRDefault="00AD34DC">
      <w:pPr>
        <w:pStyle w:val="27"/>
        <w:framePr w:wrap="none" w:vAnchor="page" w:hAnchor="page" w:x="2851" w:y="8186"/>
        <w:shd w:val="clear" w:color="auto" w:fill="auto"/>
        <w:spacing w:line="120" w:lineRule="exact"/>
      </w:pPr>
      <w:r>
        <w:rPr>
          <w:rStyle w:val="28"/>
        </w:rPr>
        <w:t>2000</w:t>
      </w:r>
    </w:p>
    <w:p w:rsidR="00303595" w:rsidRDefault="00AD34DC">
      <w:pPr>
        <w:pStyle w:val="a5"/>
        <w:framePr w:wrap="none" w:vAnchor="page" w:hAnchor="page" w:x="6792" w:y="8253"/>
        <w:shd w:val="clear" w:color="auto" w:fill="auto"/>
        <w:spacing w:line="120" w:lineRule="exact"/>
        <w:jc w:val="left"/>
      </w:pPr>
      <w:r>
        <w:rPr>
          <w:rStyle w:val="a6"/>
        </w:rPr>
        <w:t>3000</w:t>
      </w:r>
    </w:p>
    <w:p w:rsidR="00303595" w:rsidRDefault="00681073" w:rsidP="00681073">
      <w:pPr>
        <w:framePr w:w="7151" w:h="1942" w:hRule="exact" w:wrap="none" w:vAnchor="page" w:hAnchor="page" w:x="993" w:y="8646"/>
        <w:tabs>
          <w:tab w:val="left" w:pos="-284"/>
        </w:tabs>
        <w:ind w:left="142"/>
        <w:rPr>
          <w:sz w:val="2"/>
          <w:szCs w:val="2"/>
        </w:rPr>
      </w:pPr>
      <w:r>
        <w:rPr>
          <w:noProof/>
          <w:lang w:bidi="ar-SA"/>
        </w:rPr>
        <w:drawing>
          <wp:inline distT="0" distB="0" distL="0" distR="0" wp14:anchorId="383EC902" wp14:editId="5BB21B01">
            <wp:extent cx="4595854" cy="14141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95854" cy="1414110"/>
                    </a:xfrm>
                    <a:prstGeom prst="rect">
                      <a:avLst/>
                    </a:prstGeom>
                  </pic:spPr>
                </pic:pic>
              </a:graphicData>
            </a:graphic>
          </wp:inline>
        </w:drawing>
      </w:r>
    </w:p>
    <w:p w:rsidR="00303595" w:rsidRDefault="00303595" w:rsidP="00AD34DC">
      <w:pPr>
        <w:pStyle w:val="44"/>
        <w:framePr w:wrap="none" w:vAnchor="page" w:hAnchor="page" w:x="2593" w:y="10995"/>
        <w:shd w:val="clear" w:color="auto" w:fill="auto"/>
        <w:spacing w:line="130" w:lineRule="exact"/>
      </w:pPr>
    </w:p>
    <w:p w:rsidR="00303595" w:rsidRDefault="00AD34DC" w:rsidP="00BB07FF">
      <w:pPr>
        <w:pStyle w:val="23"/>
        <w:framePr w:wrap="none" w:vAnchor="page" w:hAnchor="page" w:x="8551" w:y="10696"/>
        <w:shd w:val="clear" w:color="auto" w:fill="auto"/>
        <w:spacing w:line="200" w:lineRule="exact"/>
      </w:pPr>
      <w:r>
        <w:t>15</w:t>
      </w:r>
    </w:p>
    <w:p w:rsidR="00AD34DC" w:rsidRPr="003E4205" w:rsidRDefault="00AD34DC" w:rsidP="00AD34DC">
      <w:pPr>
        <w:pStyle w:val="30"/>
        <w:framePr w:w="7013" w:h="11328" w:hRule="exact" w:wrap="none" w:vAnchor="page" w:hAnchor="page" w:x="9292" w:y="464"/>
        <w:shd w:val="clear" w:color="auto" w:fill="auto"/>
        <w:ind w:firstLine="0"/>
        <w:jc w:val="both"/>
        <w:rPr>
          <w:b w:val="0"/>
        </w:rPr>
      </w:pPr>
      <w:r w:rsidRPr="003E4205">
        <w:rPr>
          <w:b w:val="0"/>
        </w:rPr>
        <w:t>Тип конструкции: отдельно стоящая рекламная конструкция.</w:t>
      </w:r>
    </w:p>
    <w:p w:rsidR="00AD34DC" w:rsidRPr="003E4205" w:rsidRDefault="00AD34DC" w:rsidP="00AD34DC">
      <w:pPr>
        <w:pStyle w:val="30"/>
        <w:framePr w:w="7013" w:h="11328" w:hRule="exact" w:wrap="none" w:vAnchor="page" w:hAnchor="page" w:x="9292" w:y="464"/>
        <w:shd w:val="clear" w:color="auto" w:fill="auto"/>
        <w:ind w:firstLine="0"/>
        <w:jc w:val="both"/>
        <w:rPr>
          <w:b w:val="0"/>
        </w:rPr>
      </w:pPr>
      <w:r w:rsidRPr="003E4205">
        <w:rPr>
          <w:b w:val="0"/>
        </w:rPr>
        <w:t>Тип конструкции по технологии демонстрации рекламы:</w:t>
      </w:r>
    </w:p>
    <w:p w:rsidR="00AD34DC" w:rsidRPr="003E4205" w:rsidRDefault="00AD34DC" w:rsidP="00AD34DC">
      <w:pPr>
        <w:pStyle w:val="30"/>
        <w:framePr w:w="7013" w:h="11328" w:hRule="exact" w:wrap="none" w:vAnchor="page" w:hAnchor="page" w:x="9292" w:y="464"/>
        <w:numPr>
          <w:ilvl w:val="0"/>
          <w:numId w:val="7"/>
        </w:numPr>
        <w:shd w:val="clear" w:color="auto" w:fill="auto"/>
        <w:tabs>
          <w:tab w:val="left" w:pos="222"/>
        </w:tabs>
        <w:ind w:firstLine="0"/>
        <w:jc w:val="both"/>
        <w:rPr>
          <w:b w:val="0"/>
        </w:rPr>
      </w:pPr>
      <w:r w:rsidRPr="003E4205">
        <w:rPr>
          <w:b w:val="0"/>
        </w:rPr>
        <w:t>статическая рекламная конструкция - рекламный щит;</w:t>
      </w:r>
    </w:p>
    <w:p w:rsidR="00AD34DC" w:rsidRPr="003E4205" w:rsidRDefault="00AD34DC" w:rsidP="00AD34DC">
      <w:pPr>
        <w:pStyle w:val="30"/>
        <w:framePr w:w="7013" w:h="11328" w:hRule="exact" w:wrap="none" w:vAnchor="page" w:hAnchor="page" w:x="9292" w:y="464"/>
        <w:numPr>
          <w:ilvl w:val="0"/>
          <w:numId w:val="7"/>
        </w:numPr>
        <w:shd w:val="clear" w:color="auto" w:fill="auto"/>
        <w:tabs>
          <w:tab w:val="left" w:pos="227"/>
        </w:tabs>
        <w:ind w:firstLine="0"/>
        <w:jc w:val="both"/>
        <w:rPr>
          <w:b w:val="0"/>
        </w:rPr>
      </w:pPr>
      <w:r w:rsidRPr="003E4205">
        <w:rPr>
          <w:b w:val="0"/>
        </w:rPr>
        <w:t>динамическая рекламная конструкция - при использовании системы смены изображений «призматрон».</w:t>
      </w:r>
    </w:p>
    <w:p w:rsidR="00AD34DC" w:rsidRPr="003E4205" w:rsidRDefault="00AD34DC" w:rsidP="00AD34DC">
      <w:pPr>
        <w:pStyle w:val="30"/>
        <w:framePr w:w="7013" w:h="11328" w:hRule="exact" w:wrap="none" w:vAnchor="page" w:hAnchor="page" w:x="9292" w:y="464"/>
        <w:shd w:val="clear" w:color="auto" w:fill="auto"/>
        <w:spacing w:after="184"/>
        <w:ind w:firstLine="0"/>
        <w:jc w:val="both"/>
        <w:rPr>
          <w:b w:val="0"/>
        </w:rPr>
      </w:pPr>
      <w:r w:rsidRPr="003E4205">
        <w:rPr>
          <w:b w:val="0"/>
        </w:rPr>
        <w:t>Классификация по размеру информационного поля: конструкция большого формата.</w:t>
      </w:r>
    </w:p>
    <w:p w:rsidR="00AD34DC" w:rsidRPr="003E4205" w:rsidRDefault="00AD34DC" w:rsidP="00AD34DC">
      <w:pPr>
        <w:pStyle w:val="30"/>
        <w:framePr w:w="7013" w:h="11328" w:hRule="exact" w:wrap="none" w:vAnchor="page" w:hAnchor="page" w:x="9292" w:y="464"/>
        <w:shd w:val="clear" w:color="auto" w:fill="auto"/>
        <w:spacing w:line="226" w:lineRule="exact"/>
        <w:ind w:firstLine="0"/>
        <w:jc w:val="both"/>
        <w:rPr>
          <w:b w:val="0"/>
        </w:rPr>
      </w:pPr>
      <w:r w:rsidRPr="003E4205">
        <w:rPr>
          <w:b w:val="0"/>
        </w:rPr>
        <w:t>ОСНОВНЫЕ ХАРАКТЕРИСТИКИ РЕКЛАМНОЙ КОНСТРУКЦИИ:</w:t>
      </w:r>
    </w:p>
    <w:p w:rsidR="00AD34DC" w:rsidRPr="003E4205" w:rsidRDefault="00AD34DC" w:rsidP="00AD34DC">
      <w:pPr>
        <w:pStyle w:val="30"/>
        <w:framePr w:w="7013" w:h="11328" w:hRule="exact" w:wrap="none" w:vAnchor="page" w:hAnchor="page" w:x="9292" w:y="464"/>
        <w:shd w:val="clear" w:color="auto" w:fill="auto"/>
        <w:spacing w:after="180" w:line="226" w:lineRule="exact"/>
        <w:ind w:firstLine="0"/>
        <w:jc w:val="both"/>
        <w:rPr>
          <w:b w:val="0"/>
        </w:rPr>
      </w:pPr>
      <w:r w:rsidRPr="003E4205">
        <w:rPr>
          <w:b w:val="0"/>
        </w:rPr>
        <w:t>Рекламная панель конструкции устанавливается на опоре, закрепленной к фундаментному основанию.</w:t>
      </w:r>
    </w:p>
    <w:p w:rsidR="00AD34DC" w:rsidRPr="003E4205" w:rsidRDefault="00AD34DC" w:rsidP="00AD34DC">
      <w:pPr>
        <w:pStyle w:val="30"/>
        <w:framePr w:w="7013" w:h="11328" w:hRule="exact" w:wrap="none" w:vAnchor="page" w:hAnchor="page" w:x="9292" w:y="464"/>
        <w:shd w:val="clear" w:color="auto" w:fill="auto"/>
        <w:spacing w:line="226" w:lineRule="exact"/>
        <w:ind w:firstLine="0"/>
        <w:jc w:val="both"/>
        <w:rPr>
          <w:b w:val="0"/>
        </w:rPr>
      </w:pPr>
      <w:r w:rsidRPr="003E4205">
        <w:rPr>
          <w:b w:val="0"/>
        </w:rPr>
        <w:t>РАЗМЕРЫ:</w:t>
      </w:r>
    </w:p>
    <w:p w:rsidR="00AD34DC" w:rsidRPr="003E4205" w:rsidRDefault="00AD34DC" w:rsidP="00AD34DC">
      <w:pPr>
        <w:pStyle w:val="30"/>
        <w:framePr w:w="7013" w:h="11328" w:hRule="exact" w:wrap="none" w:vAnchor="page" w:hAnchor="page" w:x="9292" w:y="464"/>
        <w:shd w:val="clear" w:color="auto" w:fill="auto"/>
        <w:spacing w:line="226" w:lineRule="exact"/>
        <w:ind w:firstLine="0"/>
        <w:jc w:val="left"/>
        <w:rPr>
          <w:b w:val="0"/>
        </w:rPr>
      </w:pPr>
      <w:r w:rsidRPr="003E4205">
        <w:rPr>
          <w:b w:val="0"/>
        </w:rPr>
        <w:t>Размер информационного поля: 2 м. х 5 м. Количество сторон - 2 либо 1. Внешние габариты рекламной панели: не более 5,15 м. х 2,15 м.;</w:t>
      </w:r>
    </w:p>
    <w:p w:rsidR="00AD34DC" w:rsidRPr="003E4205" w:rsidRDefault="00AD34DC" w:rsidP="00AD34DC">
      <w:pPr>
        <w:pStyle w:val="30"/>
        <w:framePr w:w="7013" w:h="11328" w:hRule="exact" w:wrap="none" w:vAnchor="page" w:hAnchor="page" w:x="9292" w:y="464"/>
        <w:shd w:val="clear" w:color="auto" w:fill="auto"/>
        <w:spacing w:line="226" w:lineRule="exact"/>
        <w:ind w:firstLine="0"/>
        <w:jc w:val="both"/>
        <w:rPr>
          <w:b w:val="0"/>
        </w:rPr>
      </w:pPr>
      <w:r w:rsidRPr="003E4205">
        <w:rPr>
          <w:b w:val="0"/>
        </w:rPr>
        <w:t>Высота опорной стойки: 4,5 м. от уровня поверхности земли.</w:t>
      </w:r>
    </w:p>
    <w:p w:rsidR="00AD34DC" w:rsidRPr="003E4205" w:rsidRDefault="00AD34DC" w:rsidP="00AD34DC">
      <w:pPr>
        <w:pStyle w:val="30"/>
        <w:framePr w:w="7013" w:h="11328" w:hRule="exact" w:wrap="none" w:vAnchor="page" w:hAnchor="page" w:x="9292" w:y="464"/>
        <w:shd w:val="clear" w:color="auto" w:fill="auto"/>
        <w:spacing w:line="226" w:lineRule="exact"/>
        <w:ind w:firstLine="0"/>
        <w:jc w:val="left"/>
        <w:rPr>
          <w:b w:val="0"/>
        </w:rPr>
      </w:pPr>
      <w:r w:rsidRPr="003E4205">
        <w:rPr>
          <w:b w:val="0"/>
        </w:rPr>
        <w:t>Опорная стойка выполнена из одной или двух прямоугольных профильных труб (от 150 мм., до 400 мм.), или круглых труб (диаметр от 159 мм., до 400 мм.). Количество опорных стоек - 1.</w:t>
      </w:r>
    </w:p>
    <w:p w:rsidR="00AD34DC" w:rsidRPr="003E4205" w:rsidRDefault="00AD34DC" w:rsidP="00AD34DC">
      <w:pPr>
        <w:pStyle w:val="30"/>
        <w:framePr w:w="7013" w:h="11328" w:hRule="exact" w:wrap="none" w:vAnchor="page" w:hAnchor="page" w:x="9292" w:y="464"/>
        <w:shd w:val="clear" w:color="auto" w:fill="auto"/>
        <w:spacing w:after="180" w:line="226" w:lineRule="exact"/>
        <w:ind w:firstLine="0"/>
        <w:jc w:val="both"/>
        <w:rPr>
          <w:b w:val="0"/>
        </w:rPr>
      </w:pPr>
      <w:r w:rsidRPr="003E4205">
        <w:rPr>
          <w:b w:val="0"/>
        </w:rPr>
        <w:t>Конструктивное решение несущего каркаса определяется проектом конструкции.</w:t>
      </w:r>
    </w:p>
    <w:p w:rsidR="00AD34DC" w:rsidRPr="003E4205" w:rsidRDefault="00AD34DC" w:rsidP="00AD34DC">
      <w:pPr>
        <w:pStyle w:val="30"/>
        <w:framePr w:w="7013" w:h="11328" w:hRule="exact" w:wrap="none" w:vAnchor="page" w:hAnchor="page" w:x="9292" w:y="464"/>
        <w:shd w:val="clear" w:color="auto" w:fill="auto"/>
        <w:spacing w:line="226" w:lineRule="exact"/>
        <w:ind w:firstLine="0"/>
        <w:jc w:val="both"/>
        <w:rPr>
          <w:b w:val="0"/>
        </w:rPr>
      </w:pPr>
      <w:r w:rsidRPr="003E4205">
        <w:rPr>
          <w:b w:val="0"/>
        </w:rPr>
        <w:t>МАТЕРИАЛЫ ОТДЕЛКИ:</w:t>
      </w:r>
    </w:p>
    <w:p w:rsidR="00AD34DC" w:rsidRPr="003E4205" w:rsidRDefault="00AD34DC" w:rsidP="00AD34DC">
      <w:pPr>
        <w:pStyle w:val="30"/>
        <w:framePr w:w="7013" w:h="11328" w:hRule="exact" w:wrap="none" w:vAnchor="page" w:hAnchor="page" w:x="9292" w:y="464"/>
        <w:shd w:val="clear" w:color="auto" w:fill="auto"/>
        <w:spacing w:line="226" w:lineRule="exact"/>
        <w:ind w:firstLine="0"/>
        <w:jc w:val="left"/>
        <w:rPr>
          <w:b w:val="0"/>
        </w:rPr>
      </w:pPr>
      <w:r w:rsidRPr="003E4205">
        <w:rPr>
          <w:b w:val="0"/>
        </w:rPr>
        <w:t>Опорная стойка и рекламная панель отделывается композитным материалом, болтовые соединения закрываются декоративными элементами.</w:t>
      </w:r>
    </w:p>
    <w:p w:rsidR="00AD34DC" w:rsidRPr="003E4205" w:rsidRDefault="00AD34DC" w:rsidP="00AD34DC">
      <w:pPr>
        <w:pStyle w:val="30"/>
        <w:framePr w:w="7013" w:h="11328" w:hRule="exact" w:wrap="none" w:vAnchor="page" w:hAnchor="page" w:x="9292" w:y="464"/>
        <w:shd w:val="clear" w:color="auto" w:fill="auto"/>
        <w:spacing w:after="180" w:line="226" w:lineRule="exact"/>
        <w:ind w:firstLine="0"/>
        <w:jc w:val="both"/>
        <w:rPr>
          <w:b w:val="0"/>
        </w:rPr>
      </w:pPr>
      <w:r w:rsidRPr="003E4205">
        <w:rPr>
          <w:b w:val="0"/>
        </w:rPr>
        <w:t>Композитный материал - материал, состоящий из полимерного или минерального наполнителя, облицованного с двух сторон листовым металлом чаще алюминием, либо сплавами. Например, алюминиевые композитные панели.</w:t>
      </w:r>
    </w:p>
    <w:p w:rsidR="00AD34DC" w:rsidRPr="003E4205" w:rsidRDefault="00AD34DC" w:rsidP="00AD34DC">
      <w:pPr>
        <w:pStyle w:val="30"/>
        <w:framePr w:w="7013" w:h="11328" w:hRule="exact" w:wrap="none" w:vAnchor="page" w:hAnchor="page" w:x="9292" w:y="464"/>
        <w:shd w:val="clear" w:color="auto" w:fill="auto"/>
        <w:spacing w:line="226" w:lineRule="exact"/>
        <w:ind w:firstLine="0"/>
        <w:jc w:val="both"/>
        <w:rPr>
          <w:b w:val="0"/>
        </w:rPr>
      </w:pPr>
      <w:r w:rsidRPr="003E4205">
        <w:rPr>
          <w:b w:val="0"/>
        </w:rPr>
        <w:t>ЦВЕТОВОЕ РЕШЕНИЕ:</w:t>
      </w:r>
    </w:p>
    <w:p w:rsidR="00AD34DC" w:rsidRPr="003E4205" w:rsidRDefault="00AD34DC" w:rsidP="00AD34DC">
      <w:pPr>
        <w:pStyle w:val="30"/>
        <w:framePr w:w="7013" w:h="11328" w:hRule="exact" w:wrap="none" w:vAnchor="page" w:hAnchor="page" w:x="9292" w:y="464"/>
        <w:shd w:val="clear" w:color="auto" w:fill="auto"/>
        <w:spacing w:line="226" w:lineRule="exact"/>
        <w:ind w:firstLine="0"/>
        <w:jc w:val="left"/>
        <w:rPr>
          <w:b w:val="0"/>
        </w:rPr>
      </w:pPr>
      <w:r w:rsidRPr="003E4205">
        <w:rPr>
          <w:b w:val="0"/>
        </w:rPr>
        <w:t xml:space="preserve">Основной цвет конструкции - серый </w:t>
      </w:r>
      <w:r w:rsidRPr="003E4205">
        <w:rPr>
          <w:b w:val="0"/>
          <w:lang w:eastAsia="en-US" w:bidi="en-US"/>
        </w:rPr>
        <w:t>(</w:t>
      </w:r>
      <w:r w:rsidRPr="003E4205">
        <w:rPr>
          <w:b w:val="0"/>
          <w:lang w:val="en-US" w:eastAsia="en-US" w:bidi="en-US"/>
        </w:rPr>
        <w:t>RAL</w:t>
      </w:r>
      <w:r w:rsidRPr="003E4205">
        <w:rPr>
          <w:b w:val="0"/>
          <w:lang w:eastAsia="en-US" w:bidi="en-US"/>
        </w:rPr>
        <w:t xml:space="preserve"> </w:t>
      </w:r>
      <w:r w:rsidRPr="003E4205">
        <w:rPr>
          <w:b w:val="0"/>
        </w:rPr>
        <w:t xml:space="preserve">7040, </w:t>
      </w:r>
      <w:r w:rsidRPr="003E4205">
        <w:rPr>
          <w:b w:val="0"/>
          <w:lang w:val="en-US" w:eastAsia="en-US" w:bidi="en-US"/>
        </w:rPr>
        <w:t>RAL</w:t>
      </w:r>
      <w:r w:rsidRPr="003E4205">
        <w:rPr>
          <w:b w:val="0"/>
          <w:lang w:eastAsia="en-US" w:bidi="en-US"/>
        </w:rPr>
        <w:t xml:space="preserve"> </w:t>
      </w:r>
      <w:r w:rsidRPr="003E4205">
        <w:rPr>
          <w:b w:val="0"/>
        </w:rPr>
        <w:t xml:space="preserve">7035, </w:t>
      </w:r>
      <w:r w:rsidRPr="003E4205">
        <w:rPr>
          <w:b w:val="0"/>
          <w:lang w:val="en-US" w:eastAsia="en-US" w:bidi="en-US"/>
        </w:rPr>
        <w:t>RAL</w:t>
      </w:r>
      <w:r w:rsidRPr="003E4205">
        <w:rPr>
          <w:b w:val="0"/>
          <w:lang w:eastAsia="en-US" w:bidi="en-US"/>
        </w:rPr>
        <w:t xml:space="preserve"> </w:t>
      </w:r>
      <w:r w:rsidRPr="003E4205">
        <w:rPr>
          <w:b w:val="0"/>
        </w:rPr>
        <w:t xml:space="preserve">7045) классической коллекции цветов </w:t>
      </w:r>
      <w:r w:rsidRPr="003E4205">
        <w:rPr>
          <w:b w:val="0"/>
          <w:lang w:val="en-US" w:eastAsia="en-US" w:bidi="en-US"/>
        </w:rPr>
        <w:t>RAL</w:t>
      </w:r>
      <w:r w:rsidRPr="003E4205">
        <w:rPr>
          <w:b w:val="0"/>
          <w:lang w:eastAsia="en-US" w:bidi="en-US"/>
        </w:rPr>
        <w:t>.</w:t>
      </w:r>
    </w:p>
    <w:p w:rsidR="00AD34DC" w:rsidRPr="003E4205" w:rsidRDefault="00AD34DC" w:rsidP="00AD34DC">
      <w:pPr>
        <w:pStyle w:val="30"/>
        <w:framePr w:w="7013" w:h="11328" w:hRule="exact" w:wrap="none" w:vAnchor="page" w:hAnchor="page" w:x="9292" w:y="464"/>
        <w:shd w:val="clear" w:color="auto" w:fill="auto"/>
        <w:spacing w:line="226" w:lineRule="exact"/>
        <w:ind w:firstLine="0"/>
        <w:jc w:val="both"/>
        <w:rPr>
          <w:b w:val="0"/>
        </w:rPr>
      </w:pPr>
      <w:r w:rsidRPr="003E4205">
        <w:rPr>
          <w:b w:val="0"/>
        </w:rPr>
        <w:t>В пределах видимости соседних рекламных конструкций с одной видовой точки рекомендуется использовать цветовую гамму одного оттенка.</w:t>
      </w:r>
    </w:p>
    <w:p w:rsidR="00AD34DC" w:rsidRPr="003E4205" w:rsidRDefault="00AD34DC" w:rsidP="00AD34DC">
      <w:pPr>
        <w:pStyle w:val="30"/>
        <w:framePr w:w="7013" w:h="11328" w:hRule="exact" w:wrap="none" w:vAnchor="page" w:hAnchor="page" w:x="9292" w:y="464"/>
        <w:shd w:val="clear" w:color="auto" w:fill="auto"/>
        <w:spacing w:after="176" w:line="226" w:lineRule="exact"/>
        <w:ind w:right="740" w:firstLine="0"/>
        <w:jc w:val="left"/>
        <w:rPr>
          <w:b w:val="0"/>
        </w:rPr>
      </w:pPr>
      <w:r w:rsidRPr="003E4205">
        <w:rPr>
          <w:b w:val="0"/>
        </w:rPr>
        <w:t xml:space="preserve">В качестве дополнительных цветов могут использоваться: желто-золотой </w:t>
      </w:r>
      <w:r w:rsidRPr="003E4205">
        <w:rPr>
          <w:b w:val="0"/>
          <w:lang w:eastAsia="en-US" w:bidi="en-US"/>
        </w:rPr>
        <w:t>(</w:t>
      </w:r>
      <w:r w:rsidRPr="003E4205">
        <w:rPr>
          <w:b w:val="0"/>
          <w:lang w:val="en-US" w:eastAsia="en-US" w:bidi="en-US"/>
        </w:rPr>
        <w:t>RAL</w:t>
      </w:r>
      <w:r w:rsidRPr="003E4205">
        <w:rPr>
          <w:b w:val="0"/>
          <w:lang w:eastAsia="en-US" w:bidi="en-US"/>
        </w:rPr>
        <w:t xml:space="preserve"> </w:t>
      </w:r>
      <w:r w:rsidRPr="003E4205">
        <w:rPr>
          <w:b w:val="0"/>
        </w:rPr>
        <w:t xml:space="preserve">1004), синий </w:t>
      </w:r>
      <w:r w:rsidRPr="003E4205">
        <w:rPr>
          <w:b w:val="0"/>
          <w:lang w:eastAsia="en-US" w:bidi="en-US"/>
        </w:rPr>
        <w:t>(</w:t>
      </w:r>
      <w:r w:rsidRPr="003E4205">
        <w:rPr>
          <w:b w:val="0"/>
          <w:lang w:val="en-US" w:eastAsia="en-US" w:bidi="en-US"/>
        </w:rPr>
        <w:t>RAL</w:t>
      </w:r>
      <w:r w:rsidRPr="003E4205">
        <w:rPr>
          <w:b w:val="0"/>
          <w:lang w:eastAsia="en-US" w:bidi="en-US"/>
        </w:rPr>
        <w:t xml:space="preserve"> </w:t>
      </w:r>
      <w:r w:rsidRPr="003E4205">
        <w:rPr>
          <w:b w:val="0"/>
        </w:rPr>
        <w:t xml:space="preserve">5002), зелёный </w:t>
      </w:r>
      <w:r w:rsidRPr="003E4205">
        <w:rPr>
          <w:b w:val="0"/>
          <w:lang w:eastAsia="en-US" w:bidi="en-US"/>
        </w:rPr>
        <w:t>(</w:t>
      </w:r>
      <w:r w:rsidRPr="003E4205">
        <w:rPr>
          <w:b w:val="0"/>
          <w:lang w:val="en-US" w:eastAsia="en-US" w:bidi="en-US"/>
        </w:rPr>
        <w:t>RAL</w:t>
      </w:r>
      <w:r w:rsidRPr="003E4205">
        <w:rPr>
          <w:b w:val="0"/>
          <w:lang w:eastAsia="en-US" w:bidi="en-US"/>
        </w:rPr>
        <w:t xml:space="preserve"> </w:t>
      </w:r>
      <w:r w:rsidRPr="003E4205">
        <w:rPr>
          <w:b w:val="0"/>
        </w:rPr>
        <w:t xml:space="preserve">6029), оранжевый </w:t>
      </w:r>
      <w:r w:rsidRPr="003E4205">
        <w:rPr>
          <w:b w:val="0"/>
          <w:lang w:eastAsia="en-US" w:bidi="en-US"/>
        </w:rPr>
        <w:t>(</w:t>
      </w:r>
      <w:r w:rsidRPr="003E4205">
        <w:rPr>
          <w:b w:val="0"/>
          <w:lang w:val="en-US" w:eastAsia="en-US" w:bidi="en-US"/>
        </w:rPr>
        <w:t>RAL</w:t>
      </w:r>
      <w:r w:rsidRPr="003E4205">
        <w:rPr>
          <w:b w:val="0"/>
          <w:lang w:eastAsia="en-US" w:bidi="en-US"/>
        </w:rPr>
        <w:t xml:space="preserve"> </w:t>
      </w:r>
      <w:r w:rsidRPr="003E4205">
        <w:rPr>
          <w:b w:val="0"/>
        </w:rPr>
        <w:t>2008).</w:t>
      </w:r>
    </w:p>
    <w:p w:rsidR="00AD34DC" w:rsidRPr="003E4205" w:rsidRDefault="00AD34DC" w:rsidP="00AD34DC">
      <w:pPr>
        <w:pStyle w:val="30"/>
        <w:framePr w:w="7013" w:h="11328" w:hRule="exact" w:wrap="none" w:vAnchor="page" w:hAnchor="page" w:x="9292" w:y="464"/>
        <w:shd w:val="clear" w:color="auto" w:fill="auto"/>
        <w:ind w:firstLine="0"/>
        <w:jc w:val="both"/>
        <w:rPr>
          <w:b w:val="0"/>
        </w:rPr>
      </w:pPr>
      <w:r w:rsidRPr="003E4205">
        <w:rPr>
          <w:b w:val="0"/>
        </w:rPr>
        <w:t>ТЕХНОЛОГИЯ ЗАМЕНЫ ИЗОБРАЖЕНИЯ:</w:t>
      </w:r>
    </w:p>
    <w:p w:rsidR="00AD34DC" w:rsidRPr="003E4205" w:rsidRDefault="00AD34DC" w:rsidP="00AD34DC">
      <w:pPr>
        <w:pStyle w:val="30"/>
        <w:framePr w:w="7013" w:h="11328" w:hRule="exact" w:wrap="none" w:vAnchor="page" w:hAnchor="page" w:x="9292" w:y="464"/>
        <w:numPr>
          <w:ilvl w:val="0"/>
          <w:numId w:val="7"/>
        </w:numPr>
        <w:shd w:val="clear" w:color="auto" w:fill="auto"/>
        <w:tabs>
          <w:tab w:val="left" w:pos="222"/>
        </w:tabs>
        <w:ind w:firstLine="0"/>
        <w:jc w:val="both"/>
        <w:rPr>
          <w:b w:val="0"/>
        </w:rPr>
      </w:pPr>
      <w:r w:rsidRPr="003E4205">
        <w:rPr>
          <w:b w:val="0"/>
        </w:rPr>
        <w:t>бумажный постер;</w:t>
      </w:r>
    </w:p>
    <w:p w:rsidR="00AD34DC" w:rsidRPr="003E4205" w:rsidRDefault="00AD34DC" w:rsidP="00AD34DC">
      <w:pPr>
        <w:pStyle w:val="30"/>
        <w:framePr w:w="7013" w:h="11328" w:hRule="exact" w:wrap="none" w:vAnchor="page" w:hAnchor="page" w:x="9292" w:y="464"/>
        <w:numPr>
          <w:ilvl w:val="0"/>
          <w:numId w:val="7"/>
        </w:numPr>
        <w:shd w:val="clear" w:color="auto" w:fill="auto"/>
        <w:tabs>
          <w:tab w:val="left" w:pos="222"/>
        </w:tabs>
        <w:spacing w:after="220"/>
        <w:ind w:firstLine="0"/>
        <w:jc w:val="both"/>
        <w:rPr>
          <w:b w:val="0"/>
        </w:rPr>
      </w:pPr>
      <w:r w:rsidRPr="003E4205">
        <w:rPr>
          <w:b w:val="0"/>
        </w:rPr>
        <w:t>виниловое полотно.</w:t>
      </w:r>
    </w:p>
    <w:p w:rsidR="00AD34DC" w:rsidRPr="003E4205" w:rsidRDefault="00AD34DC" w:rsidP="00AD34DC">
      <w:pPr>
        <w:pStyle w:val="30"/>
        <w:framePr w:w="7013" w:h="11328" w:hRule="exact" w:wrap="none" w:vAnchor="page" w:hAnchor="page" w:x="9292" w:y="464"/>
        <w:shd w:val="clear" w:color="auto" w:fill="auto"/>
        <w:spacing w:line="180" w:lineRule="exact"/>
        <w:ind w:firstLine="0"/>
        <w:jc w:val="both"/>
        <w:rPr>
          <w:b w:val="0"/>
        </w:rPr>
      </w:pPr>
      <w:r w:rsidRPr="003E4205">
        <w:rPr>
          <w:b w:val="0"/>
        </w:rPr>
        <w:t>ВОЗМОЖНЫЕ ТЕХНОЛОГИИ СМЕНЫ ИЗОБРАЖЕНИЙ:</w:t>
      </w:r>
    </w:p>
    <w:p w:rsidR="00AD34DC" w:rsidRPr="003E4205" w:rsidRDefault="00AD34DC" w:rsidP="00AD34DC">
      <w:pPr>
        <w:pStyle w:val="30"/>
        <w:framePr w:w="7013" w:h="11328" w:hRule="exact" w:wrap="none" w:vAnchor="page" w:hAnchor="page" w:x="9292" w:y="464"/>
        <w:numPr>
          <w:ilvl w:val="0"/>
          <w:numId w:val="7"/>
        </w:numPr>
        <w:shd w:val="clear" w:color="auto" w:fill="auto"/>
        <w:tabs>
          <w:tab w:val="left" w:pos="222"/>
        </w:tabs>
        <w:spacing w:after="138" w:line="180" w:lineRule="exact"/>
        <w:ind w:firstLine="0"/>
        <w:jc w:val="both"/>
        <w:rPr>
          <w:b w:val="0"/>
        </w:rPr>
      </w:pPr>
      <w:r w:rsidRPr="003E4205">
        <w:rPr>
          <w:b w:val="0"/>
        </w:rPr>
        <w:t>призматрон.</w:t>
      </w:r>
    </w:p>
    <w:p w:rsidR="00AD34DC" w:rsidRPr="003E4205" w:rsidRDefault="00AD34DC" w:rsidP="00AD34DC">
      <w:pPr>
        <w:pStyle w:val="30"/>
        <w:framePr w:w="7013" w:h="11328" w:hRule="exact" w:wrap="none" w:vAnchor="page" w:hAnchor="page" w:x="9292" w:y="464"/>
        <w:shd w:val="clear" w:color="auto" w:fill="auto"/>
        <w:ind w:firstLine="0"/>
        <w:jc w:val="both"/>
        <w:rPr>
          <w:b w:val="0"/>
        </w:rPr>
      </w:pPr>
      <w:r w:rsidRPr="003E4205">
        <w:rPr>
          <w:b w:val="0"/>
        </w:rPr>
        <w:t>ПОДСВЕТКА РЕКЛАМНОЙ КОНСТРУКЦИИ:</w:t>
      </w:r>
    </w:p>
    <w:p w:rsidR="00AD34DC" w:rsidRDefault="00AD34DC" w:rsidP="00AD34DC">
      <w:pPr>
        <w:pStyle w:val="30"/>
        <w:framePr w:w="7013" w:h="11328" w:hRule="exact" w:wrap="none" w:vAnchor="page" w:hAnchor="page" w:x="9292" w:y="464"/>
        <w:shd w:val="clear" w:color="auto" w:fill="auto"/>
        <w:ind w:firstLine="0"/>
        <w:jc w:val="both"/>
      </w:pPr>
      <w:r w:rsidRPr="003E4205">
        <w:rPr>
          <w:b w:val="0"/>
        </w:rPr>
        <w:t>При наличии технической возможности подключения к сетям электроснабжения использовать энергосберегающую систему подсветки информационного поля.</w:t>
      </w:r>
    </w:p>
    <w:p w:rsidR="00303595" w:rsidRDefault="00303595">
      <w:pPr>
        <w:rPr>
          <w:sz w:val="2"/>
          <w:szCs w:val="2"/>
        </w:rPr>
        <w:sectPr w:rsidR="00303595" w:rsidSect="00AD34DC">
          <w:pgSz w:w="16839" w:h="11907" w:orient="landscape" w:code="9"/>
          <w:pgMar w:top="360" w:right="360" w:bottom="360" w:left="360" w:header="0" w:footer="3" w:gutter="0"/>
          <w:cols w:space="720"/>
          <w:noEndnote/>
          <w:docGrid w:linePitch="360"/>
        </w:sectPr>
      </w:pPr>
    </w:p>
    <w:p w:rsidR="00303595" w:rsidRDefault="00303595">
      <w:pPr>
        <w:rPr>
          <w:sz w:val="2"/>
          <w:szCs w:val="2"/>
        </w:rPr>
      </w:pPr>
    </w:p>
    <w:p w:rsidR="00303595" w:rsidRDefault="00AD34DC">
      <w:pPr>
        <w:pStyle w:val="a8"/>
        <w:framePr w:wrap="none" w:vAnchor="page" w:hAnchor="page" w:x="1464" w:y="853"/>
        <w:shd w:val="clear" w:color="auto" w:fill="auto"/>
        <w:spacing w:line="240" w:lineRule="exact"/>
      </w:pPr>
      <w:r>
        <w:t>3. Консольная вывеска 0.6 х 0.9 м</w:t>
      </w:r>
    </w:p>
    <w:p w:rsidR="00303595" w:rsidRDefault="00303595">
      <w:pPr>
        <w:framePr w:wrap="none" w:vAnchor="page" w:hAnchor="page" w:x="1517" w:y="2543"/>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3655B4" w:rsidRPr="003655B4" w:rsidRDefault="003655B4" w:rsidP="003655B4">
      <w:pPr>
        <w:pStyle w:val="30"/>
        <w:framePr w:w="7013" w:h="7426" w:hRule="exact" w:wrap="none" w:vAnchor="page" w:hAnchor="page" w:x="9354" w:y="991"/>
        <w:shd w:val="clear" w:color="auto" w:fill="auto"/>
        <w:ind w:firstLine="0"/>
        <w:jc w:val="both"/>
        <w:rPr>
          <w:b w:val="0"/>
        </w:rPr>
      </w:pPr>
      <w:r w:rsidRPr="003655B4">
        <w:rPr>
          <w:b w:val="0"/>
        </w:rPr>
        <w:t>Тип конструкции: размещаемые на сооружениях.</w:t>
      </w:r>
    </w:p>
    <w:p w:rsidR="003655B4" w:rsidRPr="003655B4" w:rsidRDefault="003655B4" w:rsidP="003655B4">
      <w:pPr>
        <w:pStyle w:val="30"/>
        <w:framePr w:w="7013" w:h="7426" w:hRule="exact" w:wrap="none" w:vAnchor="page" w:hAnchor="page" w:x="9354" w:y="991"/>
        <w:shd w:val="clear" w:color="auto" w:fill="auto"/>
        <w:ind w:firstLine="0"/>
        <w:jc w:val="both"/>
        <w:rPr>
          <w:b w:val="0"/>
        </w:rPr>
      </w:pPr>
      <w:r w:rsidRPr="003655B4">
        <w:rPr>
          <w:b w:val="0"/>
        </w:rPr>
        <w:t>Тип конструкции по технологии демонстрации рекламы:</w:t>
      </w:r>
    </w:p>
    <w:p w:rsidR="003655B4" w:rsidRPr="003655B4" w:rsidRDefault="003655B4" w:rsidP="003655B4">
      <w:pPr>
        <w:pStyle w:val="30"/>
        <w:framePr w:w="7013" w:h="7426" w:hRule="exact" w:wrap="none" w:vAnchor="page" w:hAnchor="page" w:x="9354" w:y="991"/>
        <w:numPr>
          <w:ilvl w:val="0"/>
          <w:numId w:val="7"/>
        </w:numPr>
        <w:shd w:val="clear" w:color="auto" w:fill="auto"/>
        <w:tabs>
          <w:tab w:val="left" w:pos="224"/>
        </w:tabs>
        <w:ind w:firstLine="0"/>
        <w:jc w:val="both"/>
        <w:rPr>
          <w:b w:val="0"/>
        </w:rPr>
      </w:pPr>
      <w:r w:rsidRPr="003655B4">
        <w:rPr>
          <w:b w:val="0"/>
        </w:rPr>
        <w:t>статическая рекламная конструкция.</w:t>
      </w:r>
    </w:p>
    <w:p w:rsidR="003655B4" w:rsidRPr="003655B4" w:rsidRDefault="003655B4" w:rsidP="003655B4">
      <w:pPr>
        <w:pStyle w:val="30"/>
        <w:framePr w:w="7013" w:h="7426" w:hRule="exact" w:wrap="none" w:vAnchor="page" w:hAnchor="page" w:x="9354" w:y="991"/>
        <w:shd w:val="clear" w:color="auto" w:fill="auto"/>
        <w:spacing w:after="184"/>
        <w:ind w:firstLine="0"/>
        <w:jc w:val="both"/>
        <w:rPr>
          <w:b w:val="0"/>
        </w:rPr>
      </w:pPr>
      <w:r w:rsidRPr="003655B4">
        <w:rPr>
          <w:b w:val="0"/>
        </w:rPr>
        <w:t>Классификация по размеру информационного поля: конструкция среднего формата.</w:t>
      </w:r>
    </w:p>
    <w:p w:rsidR="003655B4" w:rsidRPr="003655B4" w:rsidRDefault="003655B4" w:rsidP="003655B4">
      <w:pPr>
        <w:pStyle w:val="30"/>
        <w:framePr w:w="7013" w:h="7426" w:hRule="exact" w:wrap="none" w:vAnchor="page" w:hAnchor="page" w:x="9354" w:y="991"/>
        <w:shd w:val="clear" w:color="auto" w:fill="auto"/>
        <w:spacing w:line="226" w:lineRule="exact"/>
        <w:ind w:firstLine="0"/>
        <w:jc w:val="both"/>
        <w:rPr>
          <w:b w:val="0"/>
        </w:rPr>
      </w:pPr>
      <w:r w:rsidRPr="003655B4">
        <w:rPr>
          <w:b w:val="0"/>
        </w:rPr>
        <w:t>ОСНОВНЫЕ ХАРАКТЕРИСТИКИ РЕКЛАМНОЙ КОНСТРУКЦИИ:</w:t>
      </w:r>
    </w:p>
    <w:p w:rsidR="003655B4" w:rsidRPr="003655B4" w:rsidRDefault="003655B4" w:rsidP="003655B4">
      <w:pPr>
        <w:pStyle w:val="30"/>
        <w:framePr w:w="7013" w:h="7426" w:hRule="exact" w:wrap="none" w:vAnchor="page" w:hAnchor="page" w:x="9354" w:y="991"/>
        <w:shd w:val="clear" w:color="auto" w:fill="auto"/>
        <w:spacing w:line="226" w:lineRule="exact"/>
        <w:ind w:firstLine="0"/>
        <w:jc w:val="both"/>
        <w:rPr>
          <w:b w:val="0"/>
        </w:rPr>
      </w:pPr>
      <w:r w:rsidRPr="003655B4">
        <w:rPr>
          <w:b w:val="0"/>
        </w:rPr>
        <w:t>Рекламная конструкция состоит из несущего металлического каркаса, закрепляемого на фасаде здания, в большинстве случаев на фасаде, не имеющем окон, или на фонарном столбе.</w:t>
      </w:r>
    </w:p>
    <w:p w:rsidR="003655B4" w:rsidRPr="003655B4" w:rsidRDefault="003655B4" w:rsidP="003655B4">
      <w:pPr>
        <w:pStyle w:val="30"/>
        <w:framePr w:w="7013" w:h="7426" w:hRule="exact" w:wrap="none" w:vAnchor="page" w:hAnchor="page" w:x="9354" w:y="991"/>
        <w:shd w:val="clear" w:color="auto" w:fill="auto"/>
        <w:spacing w:line="226" w:lineRule="exact"/>
        <w:ind w:firstLine="0"/>
        <w:jc w:val="left"/>
        <w:rPr>
          <w:b w:val="0"/>
        </w:rPr>
      </w:pPr>
      <w:r w:rsidRPr="003655B4">
        <w:rPr>
          <w:b w:val="0"/>
        </w:rPr>
        <w:t>Несущий каркас состоит из металлической рамы, закрепляемой на сооружении анкерными болтами. Могут применяться способы непосредственного крепления изображения на сооружение.</w:t>
      </w:r>
    </w:p>
    <w:p w:rsidR="003655B4" w:rsidRPr="003655B4" w:rsidRDefault="003655B4" w:rsidP="003655B4">
      <w:pPr>
        <w:pStyle w:val="30"/>
        <w:framePr w:w="7013" w:h="7426" w:hRule="exact" w:wrap="none" w:vAnchor="page" w:hAnchor="page" w:x="9354" w:y="991"/>
        <w:shd w:val="clear" w:color="auto" w:fill="auto"/>
        <w:spacing w:after="180" w:line="226" w:lineRule="exact"/>
        <w:ind w:firstLine="0"/>
        <w:jc w:val="left"/>
        <w:rPr>
          <w:b w:val="0"/>
        </w:rPr>
      </w:pPr>
      <w:r w:rsidRPr="003655B4">
        <w:rPr>
          <w:b w:val="0"/>
        </w:rPr>
        <w:t>Рекомендуется применение декоративных элементов, закрывающих элементы крепления информационных материалов к конструкции, использование скрытого способа крепления информационных материалов.</w:t>
      </w:r>
    </w:p>
    <w:p w:rsidR="003655B4" w:rsidRPr="003655B4" w:rsidRDefault="003655B4" w:rsidP="003655B4">
      <w:pPr>
        <w:pStyle w:val="30"/>
        <w:framePr w:w="7013" w:h="7426" w:hRule="exact" w:wrap="none" w:vAnchor="page" w:hAnchor="page" w:x="9354" w:y="991"/>
        <w:shd w:val="clear" w:color="auto" w:fill="auto"/>
        <w:spacing w:line="226" w:lineRule="exact"/>
        <w:ind w:firstLine="0"/>
        <w:jc w:val="both"/>
        <w:rPr>
          <w:b w:val="0"/>
        </w:rPr>
      </w:pPr>
      <w:r w:rsidRPr="003655B4">
        <w:rPr>
          <w:b w:val="0"/>
        </w:rPr>
        <w:t>РАЗМЕРЫ:</w:t>
      </w:r>
    </w:p>
    <w:p w:rsidR="003655B4" w:rsidRPr="003655B4" w:rsidRDefault="003655B4" w:rsidP="003655B4">
      <w:pPr>
        <w:pStyle w:val="30"/>
        <w:framePr w:w="7013" w:h="7426" w:hRule="exact" w:wrap="none" w:vAnchor="page" w:hAnchor="page" w:x="9354" w:y="991"/>
        <w:shd w:val="clear" w:color="auto" w:fill="auto"/>
        <w:spacing w:after="180" w:line="226" w:lineRule="exact"/>
        <w:ind w:firstLine="0"/>
        <w:jc w:val="left"/>
        <w:rPr>
          <w:b w:val="0"/>
        </w:rPr>
      </w:pPr>
      <w:r w:rsidRPr="003655B4">
        <w:rPr>
          <w:b w:val="0"/>
        </w:rPr>
        <w:t>Размер информационного поля: 0,6 м. х 0,9 м. Количество сторон - 2 либо 1. Внешние габариты рекламной панели: не более 0,75 м. х 1,05 м.</w:t>
      </w:r>
    </w:p>
    <w:p w:rsidR="003655B4" w:rsidRPr="003655B4" w:rsidRDefault="003655B4" w:rsidP="003655B4">
      <w:pPr>
        <w:pStyle w:val="30"/>
        <w:framePr w:w="7013" w:h="7426" w:hRule="exact" w:wrap="none" w:vAnchor="page" w:hAnchor="page" w:x="9354" w:y="991"/>
        <w:shd w:val="clear" w:color="auto" w:fill="auto"/>
        <w:spacing w:line="226" w:lineRule="exact"/>
        <w:ind w:firstLine="0"/>
        <w:jc w:val="both"/>
        <w:rPr>
          <w:b w:val="0"/>
        </w:rPr>
      </w:pPr>
      <w:r w:rsidRPr="003655B4">
        <w:rPr>
          <w:b w:val="0"/>
        </w:rPr>
        <w:t>ЦВЕТОВОЕ РЕШЕНИЕ:</w:t>
      </w:r>
    </w:p>
    <w:p w:rsidR="003655B4" w:rsidRPr="003655B4" w:rsidRDefault="003655B4" w:rsidP="003655B4">
      <w:pPr>
        <w:pStyle w:val="30"/>
        <w:framePr w:w="7013" w:h="7426" w:hRule="exact" w:wrap="none" w:vAnchor="page" w:hAnchor="page" w:x="9354" w:y="991"/>
        <w:shd w:val="clear" w:color="auto" w:fill="auto"/>
        <w:spacing w:after="217" w:line="226" w:lineRule="exact"/>
        <w:ind w:firstLine="0"/>
        <w:jc w:val="both"/>
        <w:rPr>
          <w:b w:val="0"/>
        </w:rPr>
      </w:pPr>
      <w:r w:rsidRPr="003655B4">
        <w:rPr>
          <w:b w:val="0"/>
        </w:rPr>
        <w:t>Цвет рекламной конструкции подбирается в тон с сооружения, на которое устанавливается рекламная конструкция.</w:t>
      </w:r>
    </w:p>
    <w:p w:rsidR="003655B4" w:rsidRPr="003655B4" w:rsidRDefault="003655B4" w:rsidP="003655B4">
      <w:pPr>
        <w:pStyle w:val="30"/>
        <w:framePr w:w="7013" w:h="7426" w:hRule="exact" w:wrap="none" w:vAnchor="page" w:hAnchor="page" w:x="9354" w:y="991"/>
        <w:shd w:val="clear" w:color="auto" w:fill="auto"/>
        <w:spacing w:after="14" w:line="180" w:lineRule="exact"/>
        <w:ind w:firstLine="0"/>
        <w:jc w:val="both"/>
        <w:rPr>
          <w:b w:val="0"/>
        </w:rPr>
      </w:pPr>
      <w:r w:rsidRPr="003655B4">
        <w:rPr>
          <w:b w:val="0"/>
        </w:rPr>
        <w:t>ТЕХНОЛОГИЯ ЗАМЕНЫ ИЗОБРАЖЕНИЯ:</w:t>
      </w:r>
    </w:p>
    <w:p w:rsidR="003655B4" w:rsidRPr="003655B4" w:rsidRDefault="003655B4" w:rsidP="003655B4">
      <w:pPr>
        <w:pStyle w:val="30"/>
        <w:framePr w:w="7013" w:h="7426" w:hRule="exact" w:wrap="none" w:vAnchor="page" w:hAnchor="page" w:x="9354" w:y="991"/>
        <w:numPr>
          <w:ilvl w:val="0"/>
          <w:numId w:val="7"/>
        </w:numPr>
        <w:shd w:val="clear" w:color="auto" w:fill="auto"/>
        <w:tabs>
          <w:tab w:val="left" w:pos="224"/>
        </w:tabs>
        <w:spacing w:after="438" w:line="180" w:lineRule="exact"/>
        <w:ind w:firstLine="0"/>
        <w:jc w:val="both"/>
        <w:rPr>
          <w:b w:val="0"/>
        </w:rPr>
      </w:pPr>
      <w:r w:rsidRPr="003655B4">
        <w:rPr>
          <w:b w:val="0"/>
        </w:rPr>
        <w:t>виниловый постер.</w:t>
      </w:r>
    </w:p>
    <w:p w:rsidR="003655B4" w:rsidRPr="003655B4" w:rsidRDefault="003655B4" w:rsidP="003655B4">
      <w:pPr>
        <w:pStyle w:val="30"/>
        <w:framePr w:w="7013" w:h="7426" w:hRule="exact" w:wrap="none" w:vAnchor="page" w:hAnchor="page" w:x="9354" w:y="991"/>
        <w:shd w:val="clear" w:color="auto" w:fill="auto"/>
        <w:ind w:firstLine="0"/>
        <w:jc w:val="both"/>
        <w:rPr>
          <w:b w:val="0"/>
        </w:rPr>
      </w:pPr>
      <w:r w:rsidRPr="003655B4">
        <w:rPr>
          <w:b w:val="0"/>
        </w:rPr>
        <w:t>ПОДСВЕТКА РЕКЛАМНОЙ КОНСТРУКЦИИ:</w:t>
      </w:r>
    </w:p>
    <w:p w:rsidR="003655B4" w:rsidRDefault="003655B4" w:rsidP="003655B4">
      <w:pPr>
        <w:pStyle w:val="30"/>
        <w:framePr w:w="7013" w:h="7426" w:hRule="exact" w:wrap="none" w:vAnchor="page" w:hAnchor="page" w:x="9354" w:y="991"/>
        <w:shd w:val="clear" w:color="auto" w:fill="auto"/>
        <w:ind w:firstLine="0"/>
        <w:jc w:val="both"/>
      </w:pPr>
      <w:r w:rsidRPr="003655B4">
        <w:rPr>
          <w:b w:val="0"/>
        </w:rPr>
        <w:t>Энергосберегающая система внешней либо внутренней подсветки информационного поля рекламной конструкции.</w:t>
      </w: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681073" w:rsidRDefault="00681073">
      <w:pPr>
        <w:rPr>
          <w:sz w:val="2"/>
          <w:szCs w:val="2"/>
        </w:rPr>
      </w:pPr>
    </w:p>
    <w:p w:rsidR="007E23F3" w:rsidRDefault="007E23F3" w:rsidP="007E23F3">
      <w:pPr>
        <w:pStyle w:val="23"/>
        <w:framePr w:wrap="none" w:vAnchor="page" w:hAnchor="page" w:x="8679" w:y="11020"/>
        <w:shd w:val="clear" w:color="auto" w:fill="auto"/>
        <w:spacing w:line="200" w:lineRule="exact"/>
      </w:pPr>
      <w:r>
        <w:t>16</w:t>
      </w:r>
    </w:p>
    <w:p w:rsidR="00303595" w:rsidRDefault="00681073">
      <w:pPr>
        <w:rPr>
          <w:sz w:val="2"/>
          <w:szCs w:val="2"/>
        </w:rPr>
        <w:sectPr w:rsidR="00303595" w:rsidSect="00681073">
          <w:pgSz w:w="16839" w:h="11907" w:orient="landscape" w:code="9"/>
          <w:pgMar w:top="360" w:right="360" w:bottom="360" w:left="360" w:header="0" w:footer="3" w:gutter="0"/>
          <w:cols w:space="720"/>
          <w:noEndnote/>
          <w:docGrid w:linePitch="360"/>
        </w:sectPr>
      </w:pPr>
      <w:r>
        <w:rPr>
          <w:noProof/>
          <w:lang w:bidi="ar-SA"/>
        </w:rPr>
        <w:drawing>
          <wp:inline distT="0" distB="0" distL="0" distR="0" wp14:anchorId="050734B4" wp14:editId="007D8867">
            <wp:extent cx="5398935" cy="5787094"/>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99856" cy="5788081"/>
                    </a:xfrm>
                    <a:prstGeom prst="rect">
                      <a:avLst/>
                    </a:prstGeom>
                  </pic:spPr>
                </pic:pic>
              </a:graphicData>
            </a:graphic>
          </wp:inline>
        </w:drawing>
      </w:r>
    </w:p>
    <w:p w:rsidR="00E02F28" w:rsidRPr="00E02F28" w:rsidRDefault="00E02F28" w:rsidP="00E02F28">
      <w:pPr>
        <w:pStyle w:val="30"/>
        <w:framePr w:w="7008" w:h="9495" w:hRule="exact" w:wrap="none" w:vAnchor="page" w:hAnchor="page" w:x="9330" w:y="803"/>
        <w:shd w:val="clear" w:color="auto" w:fill="auto"/>
        <w:ind w:firstLine="0"/>
        <w:jc w:val="both"/>
        <w:rPr>
          <w:b w:val="0"/>
        </w:rPr>
      </w:pPr>
      <w:r w:rsidRPr="00E02F28">
        <w:rPr>
          <w:b w:val="0"/>
        </w:rPr>
        <w:lastRenderedPageBreak/>
        <w:t>Тип конструкции: отдельно стоящая рекламная конструкция.</w:t>
      </w:r>
    </w:p>
    <w:p w:rsidR="00E02F28" w:rsidRPr="00E02F28" w:rsidRDefault="00E02F28" w:rsidP="00E02F28">
      <w:pPr>
        <w:pStyle w:val="30"/>
        <w:framePr w:w="7008" w:h="9495" w:hRule="exact" w:wrap="none" w:vAnchor="page" w:hAnchor="page" w:x="9330" w:y="803"/>
        <w:shd w:val="clear" w:color="auto" w:fill="auto"/>
        <w:ind w:firstLine="0"/>
        <w:jc w:val="both"/>
        <w:rPr>
          <w:b w:val="0"/>
        </w:rPr>
      </w:pPr>
      <w:r w:rsidRPr="00E02F28">
        <w:rPr>
          <w:b w:val="0"/>
        </w:rPr>
        <w:t>Тип конструкции по технологии демонстрации рекламы:</w:t>
      </w:r>
    </w:p>
    <w:p w:rsidR="00E02F28" w:rsidRPr="00E02F28" w:rsidRDefault="00E02F28" w:rsidP="00E02F28">
      <w:pPr>
        <w:pStyle w:val="30"/>
        <w:framePr w:w="7008" w:h="9495" w:hRule="exact" w:wrap="none" w:vAnchor="page" w:hAnchor="page" w:x="9330" w:y="803"/>
        <w:numPr>
          <w:ilvl w:val="0"/>
          <w:numId w:val="7"/>
        </w:numPr>
        <w:shd w:val="clear" w:color="auto" w:fill="auto"/>
        <w:tabs>
          <w:tab w:val="left" w:pos="239"/>
        </w:tabs>
        <w:ind w:firstLine="0"/>
        <w:jc w:val="both"/>
        <w:rPr>
          <w:b w:val="0"/>
        </w:rPr>
      </w:pPr>
      <w:r w:rsidRPr="00E02F28">
        <w:rPr>
          <w:b w:val="0"/>
        </w:rPr>
        <w:t>статическая рекламная конструкция.</w:t>
      </w:r>
    </w:p>
    <w:p w:rsidR="00E02F28" w:rsidRPr="00E02F28" w:rsidRDefault="00E02F28" w:rsidP="00E02F28">
      <w:pPr>
        <w:pStyle w:val="30"/>
        <w:framePr w:w="7008" w:h="9495" w:hRule="exact" w:wrap="none" w:vAnchor="page" w:hAnchor="page" w:x="9330" w:y="803"/>
        <w:shd w:val="clear" w:color="auto" w:fill="auto"/>
        <w:spacing w:after="184"/>
        <w:ind w:firstLine="0"/>
        <w:jc w:val="both"/>
        <w:rPr>
          <w:b w:val="0"/>
        </w:rPr>
      </w:pPr>
      <w:r w:rsidRPr="00E02F28">
        <w:rPr>
          <w:b w:val="0"/>
        </w:rPr>
        <w:t>Классификация по размеру информационного поля: конструкция среднего формата.</w:t>
      </w:r>
    </w:p>
    <w:p w:rsidR="00E02F28" w:rsidRPr="00E02F28" w:rsidRDefault="00E02F28" w:rsidP="00E02F28">
      <w:pPr>
        <w:pStyle w:val="30"/>
        <w:framePr w:w="7008" w:h="9495" w:hRule="exact" w:wrap="none" w:vAnchor="page" w:hAnchor="page" w:x="9330" w:y="803"/>
        <w:shd w:val="clear" w:color="auto" w:fill="auto"/>
        <w:spacing w:line="226" w:lineRule="exact"/>
        <w:ind w:firstLine="0"/>
        <w:jc w:val="both"/>
        <w:rPr>
          <w:b w:val="0"/>
        </w:rPr>
      </w:pPr>
      <w:r w:rsidRPr="00E02F28">
        <w:rPr>
          <w:b w:val="0"/>
        </w:rPr>
        <w:t>ОСНОВНЫЕ ХАРАКТЕРИСТИКИ РЕКЛАМНОЙ КОНСТРУКЦИИ:</w:t>
      </w:r>
    </w:p>
    <w:p w:rsidR="00E02F28" w:rsidRPr="00E02F28" w:rsidRDefault="00E02F28" w:rsidP="00E02F28">
      <w:pPr>
        <w:pStyle w:val="30"/>
        <w:framePr w:w="7008" w:h="9495" w:hRule="exact" w:wrap="none" w:vAnchor="page" w:hAnchor="page" w:x="9330" w:y="803"/>
        <w:shd w:val="clear" w:color="auto" w:fill="auto"/>
        <w:spacing w:after="180" w:line="226" w:lineRule="exact"/>
        <w:ind w:firstLine="0"/>
        <w:jc w:val="both"/>
        <w:rPr>
          <w:b w:val="0"/>
        </w:rPr>
      </w:pPr>
      <w:r w:rsidRPr="00E02F28">
        <w:rPr>
          <w:b w:val="0"/>
        </w:rPr>
        <w:t>Рекламная конструкция устанавливается на опоре, закрепленной к фундаментальному основанию.</w:t>
      </w:r>
    </w:p>
    <w:p w:rsidR="00E02F28" w:rsidRPr="00E02F28" w:rsidRDefault="00E02F28" w:rsidP="00E02F28">
      <w:pPr>
        <w:pStyle w:val="30"/>
        <w:framePr w:w="7008" w:h="9495" w:hRule="exact" w:wrap="none" w:vAnchor="page" w:hAnchor="page" w:x="9330" w:y="803"/>
        <w:shd w:val="clear" w:color="auto" w:fill="auto"/>
        <w:spacing w:line="226" w:lineRule="exact"/>
        <w:ind w:firstLine="0"/>
        <w:jc w:val="both"/>
        <w:rPr>
          <w:b w:val="0"/>
        </w:rPr>
      </w:pPr>
      <w:r w:rsidRPr="00E02F28">
        <w:rPr>
          <w:b w:val="0"/>
        </w:rPr>
        <w:t>РАЗМЕРЫ:</w:t>
      </w:r>
    </w:p>
    <w:p w:rsidR="00E02F28" w:rsidRPr="00E02F28" w:rsidRDefault="00E02F28" w:rsidP="00E02F28">
      <w:pPr>
        <w:pStyle w:val="30"/>
        <w:framePr w:w="7008" w:h="9495" w:hRule="exact" w:wrap="none" w:vAnchor="page" w:hAnchor="page" w:x="9330" w:y="803"/>
        <w:shd w:val="clear" w:color="auto" w:fill="auto"/>
        <w:spacing w:after="180" w:line="226" w:lineRule="exact"/>
        <w:ind w:firstLine="0"/>
        <w:jc w:val="left"/>
        <w:rPr>
          <w:b w:val="0"/>
        </w:rPr>
      </w:pPr>
      <w:r w:rsidRPr="00E02F28">
        <w:rPr>
          <w:b w:val="0"/>
        </w:rPr>
        <w:t>Размер информационного поля: 1 м. х 1,2 м. Количество сторон - 2 либо 1. Внешние габариты рекламной панели: не более 1,15 м. х 1,35 м.</w:t>
      </w:r>
    </w:p>
    <w:p w:rsidR="00E02F28" w:rsidRPr="00E02F28" w:rsidRDefault="00E02F28" w:rsidP="00E02F28">
      <w:pPr>
        <w:pStyle w:val="30"/>
        <w:framePr w:w="7008" w:h="9495" w:hRule="exact" w:wrap="none" w:vAnchor="page" w:hAnchor="page" w:x="9330" w:y="803"/>
        <w:shd w:val="clear" w:color="auto" w:fill="auto"/>
        <w:spacing w:line="226" w:lineRule="exact"/>
        <w:ind w:firstLine="0"/>
        <w:jc w:val="both"/>
        <w:rPr>
          <w:b w:val="0"/>
        </w:rPr>
      </w:pPr>
      <w:r w:rsidRPr="00E02F28">
        <w:rPr>
          <w:b w:val="0"/>
        </w:rPr>
        <w:t>МАТЕРИАЛЫ ОТДЕЛКИ:</w:t>
      </w:r>
    </w:p>
    <w:p w:rsidR="00E02F28" w:rsidRPr="00E02F28" w:rsidRDefault="00E02F28" w:rsidP="00E02F28">
      <w:pPr>
        <w:pStyle w:val="30"/>
        <w:framePr w:w="7008" w:h="9495" w:hRule="exact" w:wrap="none" w:vAnchor="page" w:hAnchor="page" w:x="9330" w:y="803"/>
        <w:shd w:val="clear" w:color="auto" w:fill="auto"/>
        <w:spacing w:line="226" w:lineRule="exact"/>
        <w:ind w:firstLine="0"/>
        <w:jc w:val="both"/>
        <w:rPr>
          <w:b w:val="0"/>
        </w:rPr>
      </w:pPr>
      <w:r w:rsidRPr="00E02F28">
        <w:rPr>
          <w:b w:val="0"/>
        </w:rPr>
        <w:t>Опорная стойка и рекламная панель отделывается композитным материалом, болтовые соединения закрываются декоративными элементами.</w:t>
      </w:r>
    </w:p>
    <w:p w:rsidR="00E02F28" w:rsidRPr="00E02F28" w:rsidRDefault="00E02F28" w:rsidP="00E02F28">
      <w:pPr>
        <w:pStyle w:val="30"/>
        <w:framePr w:w="7008" w:h="9495" w:hRule="exact" w:wrap="none" w:vAnchor="page" w:hAnchor="page" w:x="9330" w:y="803"/>
        <w:shd w:val="clear" w:color="auto" w:fill="auto"/>
        <w:spacing w:line="226" w:lineRule="exact"/>
        <w:ind w:firstLine="0"/>
        <w:jc w:val="both"/>
        <w:rPr>
          <w:b w:val="0"/>
        </w:rPr>
      </w:pPr>
      <w:r w:rsidRPr="00E02F28">
        <w:rPr>
          <w:b w:val="0"/>
        </w:rPr>
        <w:t>Листовой металл, загрунтованный и окрашенный в условиях окрасочной камеры.</w:t>
      </w:r>
    </w:p>
    <w:p w:rsidR="00E02F28" w:rsidRPr="00E02F28" w:rsidRDefault="00E02F28" w:rsidP="00E02F28">
      <w:pPr>
        <w:pStyle w:val="30"/>
        <w:framePr w:w="7008" w:h="9495" w:hRule="exact" w:wrap="none" w:vAnchor="page" w:hAnchor="page" w:x="9330" w:y="803"/>
        <w:shd w:val="clear" w:color="auto" w:fill="auto"/>
        <w:spacing w:line="226" w:lineRule="exact"/>
        <w:ind w:firstLine="0"/>
        <w:jc w:val="both"/>
        <w:rPr>
          <w:b w:val="0"/>
        </w:rPr>
      </w:pPr>
      <w:r w:rsidRPr="00E02F28">
        <w:rPr>
          <w:b w:val="0"/>
        </w:rPr>
        <w:t>Композитный материал - материал, состоящий из полимерного или минерального</w:t>
      </w:r>
    </w:p>
    <w:p w:rsidR="00E02F28" w:rsidRPr="00E02F28" w:rsidRDefault="00E02F28" w:rsidP="00E02F28">
      <w:pPr>
        <w:pStyle w:val="30"/>
        <w:framePr w:w="7008" w:h="9495" w:hRule="exact" w:wrap="none" w:vAnchor="page" w:hAnchor="page" w:x="9330" w:y="803"/>
        <w:shd w:val="clear" w:color="auto" w:fill="auto"/>
        <w:spacing w:line="226" w:lineRule="exact"/>
        <w:ind w:firstLine="0"/>
        <w:jc w:val="both"/>
        <w:rPr>
          <w:b w:val="0"/>
        </w:rPr>
      </w:pPr>
      <w:r w:rsidRPr="00E02F28">
        <w:rPr>
          <w:b w:val="0"/>
        </w:rPr>
        <w:t>наполнителя, облицованного с двух сторон листовым металлом чаще алюминием, либо сплавами. Например, алюминиевые композитные панели.</w:t>
      </w:r>
    </w:p>
    <w:p w:rsidR="00E02F28" w:rsidRPr="00E02F28" w:rsidRDefault="00E02F28" w:rsidP="00E02F28">
      <w:pPr>
        <w:pStyle w:val="30"/>
        <w:framePr w:w="7008" w:h="9495" w:hRule="exact" w:wrap="none" w:vAnchor="page" w:hAnchor="page" w:x="9330" w:y="803"/>
        <w:shd w:val="clear" w:color="auto" w:fill="auto"/>
        <w:spacing w:after="180" w:line="226" w:lineRule="exact"/>
        <w:ind w:firstLine="0"/>
        <w:jc w:val="both"/>
        <w:rPr>
          <w:b w:val="0"/>
        </w:rPr>
      </w:pPr>
      <w:r w:rsidRPr="00E02F28">
        <w:rPr>
          <w:b w:val="0"/>
        </w:rPr>
        <w:t>В створках устанавливается каленое стекло, либо монолитный поликарбонат.</w:t>
      </w:r>
    </w:p>
    <w:p w:rsidR="00E02F28" w:rsidRPr="00E02F28" w:rsidRDefault="00E02F28" w:rsidP="00E02F28">
      <w:pPr>
        <w:pStyle w:val="30"/>
        <w:framePr w:w="7008" w:h="9495" w:hRule="exact" w:wrap="none" w:vAnchor="page" w:hAnchor="page" w:x="9330" w:y="803"/>
        <w:shd w:val="clear" w:color="auto" w:fill="auto"/>
        <w:spacing w:line="226" w:lineRule="exact"/>
        <w:ind w:firstLine="0"/>
        <w:jc w:val="both"/>
        <w:rPr>
          <w:b w:val="0"/>
        </w:rPr>
      </w:pPr>
      <w:r w:rsidRPr="00E02F28">
        <w:rPr>
          <w:b w:val="0"/>
        </w:rPr>
        <w:t>ЦВЕТОВОЕ РЕШЕНИЕ:</w:t>
      </w:r>
    </w:p>
    <w:p w:rsidR="00E02F28" w:rsidRPr="00E02F28" w:rsidRDefault="00E02F28" w:rsidP="00E02F28">
      <w:pPr>
        <w:pStyle w:val="30"/>
        <w:framePr w:w="7008" w:h="9495" w:hRule="exact" w:wrap="none" w:vAnchor="page" w:hAnchor="page" w:x="9330" w:y="803"/>
        <w:shd w:val="clear" w:color="auto" w:fill="auto"/>
        <w:spacing w:line="226" w:lineRule="exact"/>
        <w:ind w:firstLine="0"/>
        <w:jc w:val="both"/>
        <w:rPr>
          <w:b w:val="0"/>
        </w:rPr>
      </w:pPr>
      <w:r w:rsidRPr="00E02F28">
        <w:rPr>
          <w:b w:val="0"/>
        </w:rPr>
        <w:t xml:space="preserve">Основной цвет конструкции - серый </w:t>
      </w:r>
      <w:r w:rsidRPr="00E02F28">
        <w:rPr>
          <w:b w:val="0"/>
          <w:lang w:eastAsia="en-US" w:bidi="en-US"/>
        </w:rPr>
        <w:t>(</w:t>
      </w:r>
      <w:r w:rsidRPr="00E02F28">
        <w:rPr>
          <w:b w:val="0"/>
          <w:lang w:val="en-US" w:eastAsia="en-US" w:bidi="en-US"/>
        </w:rPr>
        <w:t>RAL</w:t>
      </w:r>
      <w:r w:rsidRPr="00E02F28">
        <w:rPr>
          <w:b w:val="0"/>
          <w:lang w:eastAsia="en-US" w:bidi="en-US"/>
        </w:rPr>
        <w:t xml:space="preserve"> </w:t>
      </w:r>
      <w:r w:rsidRPr="00E02F28">
        <w:rPr>
          <w:b w:val="0"/>
        </w:rPr>
        <w:t xml:space="preserve">7040, </w:t>
      </w:r>
      <w:r w:rsidRPr="00E02F28">
        <w:rPr>
          <w:b w:val="0"/>
          <w:lang w:val="en-US" w:eastAsia="en-US" w:bidi="en-US"/>
        </w:rPr>
        <w:t>RAL</w:t>
      </w:r>
      <w:r w:rsidRPr="00E02F28">
        <w:rPr>
          <w:b w:val="0"/>
          <w:lang w:eastAsia="en-US" w:bidi="en-US"/>
        </w:rPr>
        <w:t xml:space="preserve"> </w:t>
      </w:r>
      <w:r w:rsidRPr="00E02F28">
        <w:rPr>
          <w:b w:val="0"/>
        </w:rPr>
        <w:t xml:space="preserve">7035, </w:t>
      </w:r>
      <w:r w:rsidRPr="00E02F28">
        <w:rPr>
          <w:b w:val="0"/>
          <w:lang w:val="en-US" w:eastAsia="en-US" w:bidi="en-US"/>
        </w:rPr>
        <w:t>RAL</w:t>
      </w:r>
      <w:r w:rsidRPr="00E02F28">
        <w:rPr>
          <w:b w:val="0"/>
          <w:lang w:eastAsia="en-US" w:bidi="en-US"/>
        </w:rPr>
        <w:t xml:space="preserve"> </w:t>
      </w:r>
      <w:r w:rsidRPr="00E02F28">
        <w:rPr>
          <w:b w:val="0"/>
        </w:rPr>
        <w:t xml:space="preserve">7045) классической коллекции цветов </w:t>
      </w:r>
      <w:r w:rsidRPr="00E02F28">
        <w:rPr>
          <w:b w:val="0"/>
          <w:lang w:val="en-US" w:eastAsia="en-US" w:bidi="en-US"/>
        </w:rPr>
        <w:t>RAL</w:t>
      </w:r>
      <w:r w:rsidRPr="00E02F28">
        <w:rPr>
          <w:b w:val="0"/>
          <w:lang w:eastAsia="en-US" w:bidi="en-US"/>
        </w:rPr>
        <w:t>.</w:t>
      </w:r>
    </w:p>
    <w:p w:rsidR="00E02F28" w:rsidRPr="00E02F28" w:rsidRDefault="00E02F28" w:rsidP="00E02F28">
      <w:pPr>
        <w:pStyle w:val="30"/>
        <w:framePr w:w="7008" w:h="9495" w:hRule="exact" w:wrap="none" w:vAnchor="page" w:hAnchor="page" w:x="9330" w:y="803"/>
        <w:shd w:val="clear" w:color="auto" w:fill="auto"/>
        <w:spacing w:line="226" w:lineRule="exact"/>
        <w:ind w:firstLine="0"/>
        <w:jc w:val="both"/>
        <w:rPr>
          <w:b w:val="0"/>
        </w:rPr>
      </w:pPr>
      <w:r w:rsidRPr="00E02F28">
        <w:rPr>
          <w:b w:val="0"/>
        </w:rPr>
        <w:t>В пределах видимости соседних рекламных конструкций с одной видовой точки,</w:t>
      </w:r>
    </w:p>
    <w:p w:rsidR="00E02F28" w:rsidRPr="00E02F28" w:rsidRDefault="00E02F28" w:rsidP="00E02F28">
      <w:pPr>
        <w:pStyle w:val="30"/>
        <w:framePr w:w="7008" w:h="9495" w:hRule="exact" w:wrap="none" w:vAnchor="page" w:hAnchor="page" w:x="9330" w:y="803"/>
        <w:shd w:val="clear" w:color="auto" w:fill="auto"/>
        <w:spacing w:line="226" w:lineRule="exact"/>
        <w:ind w:firstLine="0"/>
        <w:jc w:val="both"/>
        <w:rPr>
          <w:b w:val="0"/>
        </w:rPr>
      </w:pPr>
      <w:r w:rsidRPr="00E02F28">
        <w:rPr>
          <w:b w:val="0"/>
        </w:rPr>
        <w:t>рекомендуется использовать цветовую гамму одного оттенка.</w:t>
      </w:r>
    </w:p>
    <w:p w:rsidR="00E02F28" w:rsidRPr="00E02F28" w:rsidRDefault="00E02F28" w:rsidP="00E02F28">
      <w:pPr>
        <w:pStyle w:val="30"/>
        <w:framePr w:w="7008" w:h="9495" w:hRule="exact" w:wrap="none" w:vAnchor="page" w:hAnchor="page" w:x="9330" w:y="803"/>
        <w:shd w:val="clear" w:color="auto" w:fill="auto"/>
        <w:spacing w:after="180" w:line="226" w:lineRule="exact"/>
        <w:ind w:firstLine="0"/>
        <w:jc w:val="both"/>
        <w:rPr>
          <w:b w:val="0"/>
        </w:rPr>
      </w:pPr>
      <w:r w:rsidRPr="00E02F28">
        <w:rPr>
          <w:b w:val="0"/>
        </w:rPr>
        <w:t xml:space="preserve">В качестве дополнительных цветов могут использоваться: желто-золотой </w:t>
      </w:r>
      <w:r w:rsidRPr="00E02F28">
        <w:rPr>
          <w:b w:val="0"/>
          <w:lang w:eastAsia="en-US" w:bidi="en-US"/>
        </w:rPr>
        <w:t>(</w:t>
      </w:r>
      <w:r w:rsidRPr="00E02F28">
        <w:rPr>
          <w:b w:val="0"/>
          <w:lang w:val="en-US" w:eastAsia="en-US" w:bidi="en-US"/>
        </w:rPr>
        <w:t>RAL</w:t>
      </w:r>
      <w:r w:rsidRPr="00E02F28">
        <w:rPr>
          <w:b w:val="0"/>
          <w:lang w:eastAsia="en-US" w:bidi="en-US"/>
        </w:rPr>
        <w:t xml:space="preserve"> </w:t>
      </w:r>
      <w:r w:rsidRPr="00E02F28">
        <w:rPr>
          <w:b w:val="0"/>
        </w:rPr>
        <w:t xml:space="preserve">1004), синий </w:t>
      </w:r>
      <w:r w:rsidRPr="00E02F28">
        <w:rPr>
          <w:b w:val="0"/>
          <w:lang w:eastAsia="en-US" w:bidi="en-US"/>
        </w:rPr>
        <w:t>(</w:t>
      </w:r>
      <w:r w:rsidRPr="00E02F28">
        <w:rPr>
          <w:b w:val="0"/>
          <w:lang w:val="en-US" w:eastAsia="en-US" w:bidi="en-US"/>
        </w:rPr>
        <w:t>RAL</w:t>
      </w:r>
      <w:r w:rsidRPr="00E02F28">
        <w:rPr>
          <w:b w:val="0"/>
          <w:lang w:eastAsia="en-US" w:bidi="en-US"/>
        </w:rPr>
        <w:t xml:space="preserve"> </w:t>
      </w:r>
      <w:r w:rsidRPr="00E02F28">
        <w:rPr>
          <w:b w:val="0"/>
        </w:rPr>
        <w:t xml:space="preserve">5002), зелёный </w:t>
      </w:r>
      <w:r w:rsidRPr="00E02F28">
        <w:rPr>
          <w:b w:val="0"/>
          <w:lang w:eastAsia="en-US" w:bidi="en-US"/>
        </w:rPr>
        <w:t>(</w:t>
      </w:r>
      <w:r w:rsidRPr="00E02F28">
        <w:rPr>
          <w:b w:val="0"/>
          <w:lang w:val="en-US" w:eastAsia="en-US" w:bidi="en-US"/>
        </w:rPr>
        <w:t>RAL</w:t>
      </w:r>
      <w:r w:rsidRPr="00E02F28">
        <w:rPr>
          <w:b w:val="0"/>
          <w:lang w:eastAsia="en-US" w:bidi="en-US"/>
        </w:rPr>
        <w:t xml:space="preserve"> </w:t>
      </w:r>
      <w:r w:rsidRPr="00E02F28">
        <w:rPr>
          <w:b w:val="0"/>
        </w:rPr>
        <w:t xml:space="preserve">6029), оранжевый </w:t>
      </w:r>
      <w:r w:rsidRPr="00E02F28">
        <w:rPr>
          <w:b w:val="0"/>
          <w:lang w:eastAsia="en-US" w:bidi="en-US"/>
        </w:rPr>
        <w:t>(</w:t>
      </w:r>
      <w:r w:rsidRPr="00E02F28">
        <w:rPr>
          <w:b w:val="0"/>
          <w:lang w:val="en-US" w:eastAsia="en-US" w:bidi="en-US"/>
        </w:rPr>
        <w:t>RAL</w:t>
      </w:r>
      <w:r w:rsidRPr="00E02F28">
        <w:rPr>
          <w:b w:val="0"/>
          <w:lang w:eastAsia="en-US" w:bidi="en-US"/>
        </w:rPr>
        <w:t xml:space="preserve"> </w:t>
      </w:r>
      <w:r w:rsidRPr="00E02F28">
        <w:rPr>
          <w:b w:val="0"/>
        </w:rPr>
        <w:t>2008).</w:t>
      </w:r>
    </w:p>
    <w:p w:rsidR="00E02F28" w:rsidRPr="00E02F28" w:rsidRDefault="00E02F28" w:rsidP="00E02F28">
      <w:pPr>
        <w:pStyle w:val="30"/>
        <w:framePr w:w="7008" w:h="9495" w:hRule="exact" w:wrap="none" w:vAnchor="page" w:hAnchor="page" w:x="9330" w:y="803"/>
        <w:shd w:val="clear" w:color="auto" w:fill="auto"/>
        <w:spacing w:line="226" w:lineRule="exact"/>
        <w:ind w:firstLine="0"/>
        <w:jc w:val="both"/>
        <w:rPr>
          <w:b w:val="0"/>
        </w:rPr>
      </w:pPr>
      <w:r w:rsidRPr="00E02F28">
        <w:rPr>
          <w:b w:val="0"/>
        </w:rPr>
        <w:t>ТЕХНОЛОГИЯ ЗАМЕНЫ ИЗОБРАЖЕНИЯ:</w:t>
      </w:r>
    </w:p>
    <w:p w:rsidR="00E02F28" w:rsidRPr="00E02F28" w:rsidRDefault="00E02F28" w:rsidP="00E02F28">
      <w:pPr>
        <w:pStyle w:val="30"/>
        <w:framePr w:w="7008" w:h="9495" w:hRule="exact" w:wrap="none" w:vAnchor="page" w:hAnchor="page" w:x="9330" w:y="803"/>
        <w:numPr>
          <w:ilvl w:val="0"/>
          <w:numId w:val="7"/>
        </w:numPr>
        <w:shd w:val="clear" w:color="auto" w:fill="auto"/>
        <w:tabs>
          <w:tab w:val="left" w:pos="239"/>
        </w:tabs>
        <w:spacing w:line="226" w:lineRule="exact"/>
        <w:ind w:firstLine="0"/>
        <w:jc w:val="both"/>
        <w:rPr>
          <w:b w:val="0"/>
        </w:rPr>
      </w:pPr>
      <w:r w:rsidRPr="00E02F28">
        <w:rPr>
          <w:b w:val="0"/>
        </w:rPr>
        <w:t>виниловый постер;</w:t>
      </w:r>
    </w:p>
    <w:p w:rsidR="00E02F28" w:rsidRPr="00E02F28" w:rsidRDefault="00E02F28" w:rsidP="00E02F28">
      <w:pPr>
        <w:pStyle w:val="30"/>
        <w:framePr w:w="7008" w:h="9495" w:hRule="exact" w:wrap="none" w:vAnchor="page" w:hAnchor="page" w:x="9330" w:y="803"/>
        <w:numPr>
          <w:ilvl w:val="0"/>
          <w:numId w:val="7"/>
        </w:numPr>
        <w:shd w:val="clear" w:color="auto" w:fill="auto"/>
        <w:tabs>
          <w:tab w:val="left" w:pos="239"/>
        </w:tabs>
        <w:spacing w:after="176" w:line="226" w:lineRule="exact"/>
        <w:ind w:firstLine="0"/>
        <w:jc w:val="both"/>
        <w:rPr>
          <w:b w:val="0"/>
        </w:rPr>
      </w:pPr>
      <w:r w:rsidRPr="00E02F28">
        <w:rPr>
          <w:b w:val="0"/>
        </w:rPr>
        <w:t>бумажный постер.</w:t>
      </w:r>
    </w:p>
    <w:p w:rsidR="00E02F28" w:rsidRPr="00E02F28" w:rsidRDefault="00E02F28" w:rsidP="00E02F28">
      <w:pPr>
        <w:pStyle w:val="30"/>
        <w:framePr w:w="7008" w:h="9495" w:hRule="exact" w:wrap="none" w:vAnchor="page" w:hAnchor="page" w:x="9330" w:y="803"/>
        <w:shd w:val="clear" w:color="auto" w:fill="auto"/>
        <w:ind w:firstLine="0"/>
        <w:jc w:val="both"/>
        <w:rPr>
          <w:b w:val="0"/>
        </w:rPr>
      </w:pPr>
      <w:r w:rsidRPr="00E02F28">
        <w:rPr>
          <w:b w:val="0"/>
        </w:rPr>
        <w:t>ПОДСВЕТКА РЕКЛАМНОЙ КОНСТРУКЦИИ:</w:t>
      </w:r>
    </w:p>
    <w:p w:rsidR="00E02F28" w:rsidRDefault="00E02F28" w:rsidP="00E02F28">
      <w:pPr>
        <w:pStyle w:val="30"/>
        <w:framePr w:w="7008" w:h="9495" w:hRule="exact" w:wrap="none" w:vAnchor="page" w:hAnchor="page" w:x="9330" w:y="803"/>
        <w:shd w:val="clear" w:color="auto" w:fill="auto"/>
        <w:ind w:firstLine="0"/>
        <w:jc w:val="both"/>
      </w:pPr>
      <w:r w:rsidRPr="00E02F28">
        <w:rPr>
          <w:b w:val="0"/>
        </w:rPr>
        <w:t>Энергосберегающая система внешней либо внутренней подсветки информационного поля рекламной конструкции.</w:t>
      </w:r>
    </w:p>
    <w:p w:rsidR="007E23F3" w:rsidRDefault="007E23F3" w:rsidP="007E23F3">
      <w:pPr>
        <w:pStyle w:val="23"/>
        <w:framePr w:wrap="none" w:vAnchor="page" w:hAnchor="page" w:x="8679" w:y="11020"/>
        <w:shd w:val="clear" w:color="auto" w:fill="auto"/>
        <w:spacing w:line="200" w:lineRule="exact"/>
      </w:pPr>
      <w:r>
        <w:t>17</w:t>
      </w:r>
    </w:p>
    <w:p w:rsidR="00303595" w:rsidRDefault="00416734">
      <w:pPr>
        <w:rPr>
          <w:sz w:val="2"/>
          <w:szCs w:val="2"/>
        </w:rPr>
        <w:sectPr w:rsidR="00303595" w:rsidSect="00416734">
          <w:pgSz w:w="16839" w:h="11907" w:orient="landscape" w:code="9"/>
          <w:pgMar w:top="360" w:right="360" w:bottom="360" w:left="360" w:header="0" w:footer="3" w:gutter="0"/>
          <w:cols w:space="720"/>
          <w:noEndnote/>
          <w:docGrid w:linePitch="360"/>
        </w:sectPr>
      </w:pPr>
      <w:r>
        <w:rPr>
          <w:noProof/>
          <w:lang w:bidi="ar-SA"/>
        </w:rPr>
        <w:drawing>
          <wp:inline distT="0" distB="0" distL="0" distR="0" wp14:anchorId="4BB92E32" wp14:editId="1A2E0EE8">
            <wp:extent cx="5669280" cy="6609576"/>
            <wp:effectExtent l="0" t="0" r="762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9979" cy="6610391"/>
                    </a:xfrm>
                    <a:prstGeom prst="rect">
                      <a:avLst/>
                    </a:prstGeom>
                  </pic:spPr>
                </pic:pic>
              </a:graphicData>
            </a:graphic>
          </wp:inline>
        </w:drawing>
      </w:r>
    </w:p>
    <w:p w:rsidR="00303595" w:rsidRDefault="00303595">
      <w:pPr>
        <w:framePr w:wrap="none" w:vAnchor="page" w:hAnchor="page" w:x="2155" w:y="4878"/>
        <w:rPr>
          <w:sz w:val="2"/>
          <w:szCs w:val="2"/>
        </w:rPr>
      </w:pPr>
    </w:p>
    <w:p w:rsidR="00303595" w:rsidRDefault="00303595">
      <w:pPr>
        <w:framePr w:wrap="none" w:vAnchor="page" w:hAnchor="page" w:x="1032" w:y="7407"/>
        <w:rPr>
          <w:sz w:val="2"/>
          <w:szCs w:val="2"/>
        </w:rPr>
      </w:pPr>
    </w:p>
    <w:p w:rsidR="00303595" w:rsidRDefault="00882F5B">
      <w:pPr>
        <w:rPr>
          <w:sz w:val="2"/>
          <w:szCs w:val="2"/>
        </w:rPr>
        <w:sectPr w:rsidR="00303595" w:rsidSect="00882F5B">
          <w:pgSz w:w="11907" w:h="16839" w:code="9"/>
          <w:pgMar w:top="360" w:right="360" w:bottom="360" w:left="360" w:header="0" w:footer="3" w:gutter="0"/>
          <w:cols w:space="720"/>
          <w:noEndnote/>
          <w:docGrid w:linePitch="360"/>
        </w:sectPr>
      </w:pPr>
      <w:r>
        <w:rPr>
          <w:noProof/>
          <w:sz w:val="2"/>
          <w:szCs w:val="2"/>
          <w:lang w:bidi="ar-SA"/>
        </w:rPr>
        <w:drawing>
          <wp:inline distT="0" distB="0" distL="0" distR="0">
            <wp:extent cx="7092315" cy="7164070"/>
            <wp:effectExtent l="0" t="0" r="0" b="0"/>
            <wp:docPr id="15" name="Рисунок 15" descr="C:\Users\Пользователь\Desktop\Новая папка\Схема рекламных конструкций-пгт. Забайкаль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Новая папка\Схема рекламных конструкций-пгт. Забайкальск.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2315" cy="7164070"/>
                    </a:xfrm>
                    <a:prstGeom prst="rect">
                      <a:avLst/>
                    </a:prstGeom>
                    <a:noFill/>
                    <a:ln>
                      <a:noFill/>
                    </a:ln>
                  </pic:spPr>
                </pic:pic>
              </a:graphicData>
            </a:graphic>
          </wp:inline>
        </w:drawing>
      </w:r>
    </w:p>
    <w:p w:rsidR="00BB07FF" w:rsidRDefault="00BB07FF">
      <w:pPr>
        <w:rPr>
          <w:sz w:val="2"/>
          <w:szCs w:val="2"/>
        </w:rPr>
      </w:pPr>
    </w:p>
    <w:p w:rsidR="00303595" w:rsidRDefault="00C33459">
      <w:pPr>
        <w:rPr>
          <w:sz w:val="2"/>
          <w:szCs w:val="2"/>
        </w:rPr>
      </w:pPr>
      <w:r>
        <w:rPr>
          <w:noProof/>
          <w:sz w:val="2"/>
          <w:szCs w:val="2"/>
          <w:lang w:bidi="ar-SA"/>
        </w:rPr>
        <w:drawing>
          <wp:inline distT="0" distB="0" distL="0" distR="0">
            <wp:extent cx="10233025" cy="6511925"/>
            <wp:effectExtent l="0" t="0" r="0" b="0"/>
            <wp:docPr id="19" name="Рисунок 19" descr="C:\Users\Пользователь\Desktop\Новая папка\Схема рекламных конструкций-населенные пунк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Новая папка\Схема рекламных конструкций-населенные пункты.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33025" cy="6511925"/>
                    </a:xfrm>
                    <a:prstGeom prst="rect">
                      <a:avLst/>
                    </a:prstGeom>
                    <a:noFill/>
                    <a:ln>
                      <a:noFill/>
                    </a:ln>
                  </pic:spPr>
                </pic:pic>
              </a:graphicData>
            </a:graphic>
          </wp:inline>
        </w:drawing>
      </w:r>
    </w:p>
    <w:p w:rsidR="00DF52F4" w:rsidRDefault="00DF52F4">
      <w:pPr>
        <w:rPr>
          <w:sz w:val="2"/>
          <w:szCs w:val="2"/>
        </w:rPr>
      </w:pPr>
    </w:p>
    <w:p w:rsidR="00DF52F4" w:rsidRDefault="00DF52F4">
      <w:pPr>
        <w:rPr>
          <w:sz w:val="2"/>
          <w:szCs w:val="2"/>
        </w:rPr>
      </w:pPr>
    </w:p>
    <w:p w:rsidR="00DF52F4" w:rsidRDefault="00DF52F4">
      <w:pPr>
        <w:rPr>
          <w:sz w:val="2"/>
          <w:szCs w:val="2"/>
        </w:rPr>
      </w:pPr>
    </w:p>
    <w:p w:rsidR="00DF52F4" w:rsidRDefault="00DF52F4">
      <w:pPr>
        <w:rPr>
          <w:sz w:val="2"/>
          <w:szCs w:val="2"/>
        </w:rPr>
      </w:pPr>
    </w:p>
    <w:p w:rsidR="00DF52F4" w:rsidRDefault="00DF52F4">
      <w:pPr>
        <w:rPr>
          <w:sz w:val="2"/>
          <w:szCs w:val="2"/>
        </w:rPr>
      </w:pPr>
    </w:p>
    <w:p w:rsidR="00DF52F4" w:rsidRDefault="00DF52F4">
      <w:pPr>
        <w:rPr>
          <w:sz w:val="2"/>
          <w:szCs w:val="2"/>
        </w:rPr>
      </w:pPr>
    </w:p>
    <w:p w:rsidR="00DF52F4" w:rsidRDefault="00DF52F4">
      <w:pPr>
        <w:rPr>
          <w:sz w:val="2"/>
          <w:szCs w:val="2"/>
        </w:rPr>
      </w:pPr>
    </w:p>
    <w:p w:rsidR="00DF52F4" w:rsidRPr="00DF52F4" w:rsidRDefault="00DF52F4" w:rsidP="00DF52F4">
      <w:pPr>
        <w:rPr>
          <w:sz w:val="2"/>
          <w:szCs w:val="2"/>
        </w:rPr>
      </w:pPr>
    </w:p>
    <w:p w:rsidR="00DF52F4" w:rsidRPr="00DF52F4" w:rsidRDefault="00DF52F4" w:rsidP="00DF52F4">
      <w:pPr>
        <w:rPr>
          <w:sz w:val="2"/>
          <w:szCs w:val="2"/>
        </w:rPr>
      </w:pPr>
    </w:p>
    <w:p w:rsidR="00DF52F4" w:rsidRPr="00DF52F4" w:rsidRDefault="00DF52F4" w:rsidP="00DF52F4">
      <w:pPr>
        <w:rPr>
          <w:sz w:val="2"/>
          <w:szCs w:val="2"/>
        </w:rPr>
      </w:pPr>
    </w:p>
    <w:p w:rsidR="00DF52F4" w:rsidRPr="00DF52F4" w:rsidRDefault="00DF52F4" w:rsidP="00DF52F4">
      <w:pPr>
        <w:rPr>
          <w:sz w:val="2"/>
          <w:szCs w:val="2"/>
        </w:rPr>
      </w:pPr>
    </w:p>
    <w:p w:rsidR="00DF52F4" w:rsidRPr="00DF52F4" w:rsidRDefault="00DF52F4" w:rsidP="00DF52F4">
      <w:pPr>
        <w:rPr>
          <w:sz w:val="2"/>
          <w:szCs w:val="2"/>
        </w:rPr>
      </w:pPr>
    </w:p>
    <w:p w:rsidR="00DF52F4" w:rsidRPr="00DF52F4" w:rsidRDefault="00DF52F4" w:rsidP="00DF52F4">
      <w:pPr>
        <w:rPr>
          <w:sz w:val="2"/>
          <w:szCs w:val="2"/>
        </w:rPr>
      </w:pPr>
    </w:p>
    <w:p w:rsidR="00DF52F4" w:rsidRPr="00DF52F4" w:rsidRDefault="00DF52F4" w:rsidP="00DF52F4">
      <w:pPr>
        <w:rPr>
          <w:sz w:val="2"/>
          <w:szCs w:val="2"/>
        </w:rPr>
      </w:pPr>
    </w:p>
    <w:p w:rsidR="00DF52F4" w:rsidRDefault="00DF52F4" w:rsidP="00DF52F4">
      <w:pPr>
        <w:tabs>
          <w:tab w:val="left" w:pos="13140"/>
        </w:tabs>
        <w:rPr>
          <w:sz w:val="2"/>
          <w:szCs w:val="2"/>
        </w:rPr>
      </w:pPr>
      <w:r>
        <w:rPr>
          <w:sz w:val="2"/>
          <w:szCs w:val="2"/>
        </w:rPr>
        <w:tab/>
      </w:r>
    </w:p>
    <w:p w:rsidR="00DF52F4" w:rsidRDefault="00DF52F4" w:rsidP="00DF52F4">
      <w:pPr>
        <w:tabs>
          <w:tab w:val="left" w:pos="13140"/>
        </w:tabs>
        <w:rPr>
          <w:sz w:val="2"/>
          <w:szCs w:val="2"/>
        </w:rPr>
      </w:pPr>
    </w:p>
    <w:p w:rsidR="00DF52F4" w:rsidRDefault="00DF52F4" w:rsidP="00DF52F4">
      <w:pPr>
        <w:tabs>
          <w:tab w:val="left" w:pos="13140"/>
        </w:tabs>
        <w:rPr>
          <w:sz w:val="36"/>
          <w:szCs w:val="36"/>
        </w:rPr>
        <w:sectPr w:rsidR="00DF52F4" w:rsidSect="00DF52F4">
          <w:pgSz w:w="16839" w:h="11907" w:orient="landscape" w:code="9"/>
          <w:pgMar w:top="360" w:right="360" w:bottom="360" w:left="360" w:header="0" w:footer="3" w:gutter="0"/>
          <w:cols w:space="720"/>
          <w:noEndnote/>
          <w:docGrid w:linePitch="360"/>
        </w:sectPr>
      </w:pPr>
    </w:p>
    <w:p w:rsidR="00DF52F4" w:rsidRPr="00DF52F4" w:rsidRDefault="00DF52F4" w:rsidP="00DF52F4">
      <w:pPr>
        <w:tabs>
          <w:tab w:val="left" w:pos="13140"/>
        </w:tabs>
        <w:rPr>
          <w:sz w:val="16"/>
          <w:szCs w:val="16"/>
        </w:rPr>
      </w:pPr>
    </w:p>
    <w:p w:rsidR="00DF52F4" w:rsidRPr="00DF52F4" w:rsidRDefault="00DF52F4" w:rsidP="00DF52F4">
      <w:pPr>
        <w:rPr>
          <w:sz w:val="2"/>
          <w:szCs w:val="2"/>
        </w:rPr>
      </w:pPr>
    </w:p>
    <w:p w:rsidR="00DF52F4" w:rsidRPr="00DF52F4" w:rsidRDefault="00DF52F4" w:rsidP="00DF52F4">
      <w:pPr>
        <w:rPr>
          <w:sz w:val="2"/>
          <w:szCs w:val="2"/>
        </w:rPr>
      </w:pPr>
    </w:p>
    <w:p w:rsidR="00DF52F4" w:rsidRPr="00DF52F4" w:rsidRDefault="00DF52F4" w:rsidP="00DF52F4">
      <w:pPr>
        <w:rPr>
          <w:sz w:val="2"/>
          <w:szCs w:val="2"/>
        </w:rPr>
      </w:pPr>
    </w:p>
    <w:p w:rsidR="00DF52F4" w:rsidRPr="00DF52F4" w:rsidRDefault="00DF52F4" w:rsidP="00DF52F4">
      <w:pPr>
        <w:rPr>
          <w:sz w:val="2"/>
          <w:szCs w:val="2"/>
        </w:rPr>
      </w:pPr>
    </w:p>
    <w:p w:rsidR="00DF52F4" w:rsidRPr="00DF52F4" w:rsidRDefault="00DF52F4" w:rsidP="00DF52F4">
      <w:pPr>
        <w:rPr>
          <w:sz w:val="2"/>
          <w:szCs w:val="2"/>
        </w:rPr>
      </w:pPr>
    </w:p>
    <w:p w:rsidR="00DF52F4" w:rsidRPr="00DF52F4" w:rsidRDefault="00DF52F4" w:rsidP="00DF52F4">
      <w:pPr>
        <w:rPr>
          <w:sz w:val="2"/>
          <w:szCs w:val="2"/>
        </w:rPr>
      </w:pPr>
    </w:p>
    <w:p w:rsidR="00DF52F4" w:rsidRPr="00DF52F4" w:rsidRDefault="00DF52F4" w:rsidP="00DF52F4">
      <w:pPr>
        <w:rPr>
          <w:sz w:val="2"/>
          <w:szCs w:val="2"/>
        </w:rPr>
      </w:pPr>
    </w:p>
    <w:p w:rsidR="00DF52F4" w:rsidRPr="00DF52F4" w:rsidRDefault="00DF52F4" w:rsidP="00DF52F4">
      <w:pPr>
        <w:rPr>
          <w:sz w:val="2"/>
          <w:szCs w:val="2"/>
        </w:rPr>
      </w:pPr>
    </w:p>
    <w:p w:rsidR="00DF52F4" w:rsidRPr="00DF52F4" w:rsidRDefault="00DF52F4" w:rsidP="00DF52F4">
      <w:pPr>
        <w:rPr>
          <w:sz w:val="2"/>
          <w:szCs w:val="2"/>
        </w:rPr>
      </w:pPr>
    </w:p>
    <w:p w:rsidR="00DF52F4" w:rsidRPr="00DF52F4" w:rsidRDefault="00DF52F4" w:rsidP="00DF52F4">
      <w:pPr>
        <w:rPr>
          <w:sz w:val="2"/>
          <w:szCs w:val="2"/>
        </w:rPr>
      </w:pPr>
    </w:p>
    <w:p w:rsidR="00DF52F4" w:rsidRPr="00DF52F4" w:rsidRDefault="00DF52F4" w:rsidP="00DF52F4">
      <w:pPr>
        <w:rPr>
          <w:sz w:val="2"/>
          <w:szCs w:val="2"/>
        </w:rPr>
      </w:pPr>
    </w:p>
    <w:p w:rsidR="003A557A" w:rsidRDefault="003A557A" w:rsidP="003A557A">
      <w:pPr>
        <w:jc w:val="right"/>
        <w:rPr>
          <w:noProof/>
          <w:lang w:bidi="ar-SA"/>
        </w:rPr>
      </w:pPr>
    </w:p>
    <w:p w:rsidR="00DF52F4" w:rsidRDefault="00DF52F4" w:rsidP="003A557A">
      <w:pPr>
        <w:jc w:val="center"/>
        <w:rPr>
          <w:sz w:val="2"/>
          <w:szCs w:val="2"/>
        </w:rPr>
      </w:pPr>
      <w:r>
        <w:rPr>
          <w:noProof/>
          <w:lang w:bidi="ar-SA"/>
        </w:rPr>
        <w:drawing>
          <wp:inline distT="0" distB="0" distL="0" distR="0" wp14:anchorId="09529FE7" wp14:editId="57372926">
            <wp:extent cx="5723662" cy="93853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361" t="4611" r="16591" b="6728"/>
                    <a:stretch/>
                  </pic:blipFill>
                  <pic:spPr bwMode="auto">
                    <a:xfrm>
                      <a:off x="0" y="0"/>
                      <a:ext cx="5742842" cy="9416751"/>
                    </a:xfrm>
                    <a:prstGeom prst="rect">
                      <a:avLst/>
                    </a:prstGeom>
                    <a:ln>
                      <a:noFill/>
                    </a:ln>
                    <a:extLst>
                      <a:ext uri="{53640926-AAD7-44D8-BBD7-CCE9431645EC}">
                        <a14:shadowObscured xmlns:a14="http://schemas.microsoft.com/office/drawing/2010/main"/>
                      </a:ext>
                    </a:extLst>
                  </pic:spPr>
                </pic:pic>
              </a:graphicData>
            </a:graphic>
          </wp:inline>
        </w:drawing>
      </w:r>
    </w:p>
    <w:p w:rsidR="003A557A" w:rsidRDefault="003A557A" w:rsidP="003A557A">
      <w:pPr>
        <w:jc w:val="center"/>
        <w:rPr>
          <w:sz w:val="32"/>
          <w:szCs w:val="32"/>
        </w:rPr>
      </w:pPr>
      <w:r>
        <w:rPr>
          <w:noProof/>
          <w:lang w:bidi="ar-SA"/>
        </w:rPr>
        <w:lastRenderedPageBreak/>
        <w:drawing>
          <wp:inline distT="0" distB="0" distL="0" distR="0" wp14:anchorId="043F487D" wp14:editId="6849372A">
            <wp:extent cx="6573567" cy="1003465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90629" cy="10060696"/>
                    </a:xfrm>
                    <a:prstGeom prst="rect">
                      <a:avLst/>
                    </a:prstGeom>
                  </pic:spPr>
                </pic:pic>
              </a:graphicData>
            </a:graphic>
          </wp:inline>
        </w:drawing>
      </w:r>
    </w:p>
    <w:p w:rsidR="003A557A" w:rsidRDefault="003A557A" w:rsidP="003A557A">
      <w:pPr>
        <w:jc w:val="center"/>
        <w:rPr>
          <w:sz w:val="32"/>
          <w:szCs w:val="32"/>
        </w:rPr>
      </w:pPr>
      <w:r>
        <w:rPr>
          <w:noProof/>
          <w:lang w:bidi="ar-SA"/>
        </w:rPr>
        <w:lastRenderedPageBreak/>
        <w:drawing>
          <wp:inline distT="0" distB="0" distL="0" distR="0" wp14:anchorId="2656E434" wp14:editId="597FE9CD">
            <wp:extent cx="6460859" cy="103077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6348" cy="10332493"/>
                    </a:xfrm>
                    <a:prstGeom prst="rect">
                      <a:avLst/>
                    </a:prstGeom>
                  </pic:spPr>
                </pic:pic>
              </a:graphicData>
            </a:graphic>
          </wp:inline>
        </w:drawing>
      </w:r>
    </w:p>
    <w:p w:rsidR="003A557A" w:rsidRDefault="003A557A" w:rsidP="003A557A">
      <w:pPr>
        <w:jc w:val="center"/>
        <w:rPr>
          <w:sz w:val="32"/>
          <w:szCs w:val="32"/>
        </w:rPr>
      </w:pPr>
      <w:r>
        <w:rPr>
          <w:noProof/>
          <w:lang w:bidi="ar-SA"/>
        </w:rPr>
        <w:lastRenderedPageBreak/>
        <w:drawing>
          <wp:inline distT="0" distB="0" distL="0" distR="0" wp14:anchorId="6D9A078F" wp14:editId="7D67F5B2">
            <wp:extent cx="6295272" cy="1024840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7342" cy="10268054"/>
                    </a:xfrm>
                    <a:prstGeom prst="rect">
                      <a:avLst/>
                    </a:prstGeom>
                  </pic:spPr>
                </pic:pic>
              </a:graphicData>
            </a:graphic>
          </wp:inline>
        </w:drawing>
      </w:r>
    </w:p>
    <w:p w:rsidR="003A557A" w:rsidRDefault="003A557A" w:rsidP="003A557A">
      <w:pPr>
        <w:jc w:val="center"/>
        <w:rPr>
          <w:sz w:val="32"/>
          <w:szCs w:val="32"/>
        </w:rPr>
      </w:pPr>
      <w:r>
        <w:rPr>
          <w:noProof/>
          <w:lang w:bidi="ar-SA"/>
        </w:rPr>
        <w:lastRenderedPageBreak/>
        <w:drawing>
          <wp:inline distT="0" distB="0" distL="0" distR="0" wp14:anchorId="5EF7095A" wp14:editId="1D3E8026">
            <wp:extent cx="6884774" cy="98565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08254" cy="9890135"/>
                    </a:xfrm>
                    <a:prstGeom prst="rect">
                      <a:avLst/>
                    </a:prstGeom>
                  </pic:spPr>
                </pic:pic>
              </a:graphicData>
            </a:graphic>
          </wp:inline>
        </w:drawing>
      </w:r>
    </w:p>
    <w:p w:rsidR="003A557A" w:rsidRDefault="003A557A" w:rsidP="003A557A">
      <w:pPr>
        <w:jc w:val="center"/>
        <w:rPr>
          <w:sz w:val="32"/>
          <w:szCs w:val="32"/>
        </w:rPr>
      </w:pPr>
    </w:p>
    <w:p w:rsidR="003A557A" w:rsidRDefault="003A557A" w:rsidP="003A557A">
      <w:pPr>
        <w:jc w:val="center"/>
        <w:rPr>
          <w:sz w:val="32"/>
          <w:szCs w:val="32"/>
        </w:rPr>
      </w:pPr>
      <w:r>
        <w:rPr>
          <w:noProof/>
          <w:lang w:bidi="ar-SA"/>
        </w:rPr>
        <w:lastRenderedPageBreak/>
        <w:drawing>
          <wp:inline distT="0" distB="0" distL="0" distR="0" wp14:anchorId="77A062DE" wp14:editId="5D233EE3">
            <wp:extent cx="6627723" cy="10212779"/>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2342" cy="10235305"/>
                    </a:xfrm>
                    <a:prstGeom prst="rect">
                      <a:avLst/>
                    </a:prstGeom>
                  </pic:spPr>
                </pic:pic>
              </a:graphicData>
            </a:graphic>
          </wp:inline>
        </w:drawing>
      </w:r>
    </w:p>
    <w:p w:rsidR="003A557A" w:rsidRDefault="003A557A" w:rsidP="003A557A">
      <w:pPr>
        <w:jc w:val="center"/>
        <w:rPr>
          <w:sz w:val="32"/>
          <w:szCs w:val="32"/>
        </w:rPr>
      </w:pPr>
      <w:r>
        <w:rPr>
          <w:noProof/>
          <w:lang w:bidi="ar-SA"/>
        </w:rPr>
        <w:lastRenderedPageBreak/>
        <w:drawing>
          <wp:inline distT="0" distB="0" distL="0" distR="0" wp14:anchorId="19422ED5" wp14:editId="390ABA17">
            <wp:extent cx="6620651" cy="10248405"/>
            <wp:effectExtent l="0" t="0" r="889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37332" cy="10274227"/>
                    </a:xfrm>
                    <a:prstGeom prst="rect">
                      <a:avLst/>
                    </a:prstGeom>
                  </pic:spPr>
                </pic:pic>
              </a:graphicData>
            </a:graphic>
          </wp:inline>
        </w:drawing>
      </w:r>
    </w:p>
    <w:p w:rsidR="003A557A" w:rsidRDefault="003A557A" w:rsidP="003A557A">
      <w:pPr>
        <w:jc w:val="center"/>
        <w:rPr>
          <w:sz w:val="32"/>
          <w:szCs w:val="32"/>
        </w:rPr>
      </w:pPr>
      <w:r>
        <w:rPr>
          <w:noProof/>
          <w:lang w:bidi="ar-SA"/>
        </w:rPr>
        <w:lastRenderedPageBreak/>
        <w:drawing>
          <wp:inline distT="0" distB="0" distL="0" distR="0" wp14:anchorId="5E7DFB9B" wp14:editId="0FC278DA">
            <wp:extent cx="6162819" cy="10189029"/>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3808" cy="10207198"/>
                    </a:xfrm>
                    <a:prstGeom prst="rect">
                      <a:avLst/>
                    </a:prstGeom>
                  </pic:spPr>
                </pic:pic>
              </a:graphicData>
            </a:graphic>
          </wp:inline>
        </w:drawing>
      </w:r>
    </w:p>
    <w:p w:rsidR="003A557A" w:rsidRDefault="003A557A" w:rsidP="003A557A">
      <w:pPr>
        <w:jc w:val="center"/>
        <w:rPr>
          <w:sz w:val="32"/>
          <w:szCs w:val="32"/>
        </w:rPr>
      </w:pPr>
      <w:r>
        <w:rPr>
          <w:noProof/>
          <w:lang w:bidi="ar-SA"/>
        </w:rPr>
        <w:lastRenderedPageBreak/>
        <w:drawing>
          <wp:inline distT="0" distB="0" distL="0" distR="0" wp14:anchorId="7B06B380" wp14:editId="1252C898">
            <wp:extent cx="6238350" cy="10260281"/>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49740" cy="10279015"/>
                    </a:xfrm>
                    <a:prstGeom prst="rect">
                      <a:avLst/>
                    </a:prstGeom>
                  </pic:spPr>
                </pic:pic>
              </a:graphicData>
            </a:graphic>
          </wp:inline>
        </w:drawing>
      </w:r>
    </w:p>
    <w:p w:rsidR="003A557A" w:rsidRDefault="003A557A" w:rsidP="003A557A">
      <w:pPr>
        <w:jc w:val="center"/>
        <w:rPr>
          <w:sz w:val="32"/>
          <w:szCs w:val="32"/>
        </w:rPr>
      </w:pPr>
      <w:r>
        <w:rPr>
          <w:noProof/>
          <w:lang w:bidi="ar-SA"/>
        </w:rPr>
        <w:lastRenderedPageBreak/>
        <w:drawing>
          <wp:inline distT="0" distB="0" distL="0" distR="0" wp14:anchorId="6CB4421C" wp14:editId="6AA8BAC5">
            <wp:extent cx="5771407" cy="9737725"/>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04001" cy="9792719"/>
                    </a:xfrm>
                    <a:prstGeom prst="rect">
                      <a:avLst/>
                    </a:prstGeom>
                  </pic:spPr>
                </pic:pic>
              </a:graphicData>
            </a:graphic>
          </wp:inline>
        </w:drawing>
      </w:r>
    </w:p>
    <w:p w:rsidR="003A557A" w:rsidRDefault="003A557A" w:rsidP="003A557A">
      <w:pPr>
        <w:jc w:val="center"/>
        <w:rPr>
          <w:sz w:val="32"/>
          <w:szCs w:val="32"/>
        </w:rPr>
      </w:pPr>
    </w:p>
    <w:p w:rsidR="003A557A" w:rsidRDefault="003A557A" w:rsidP="003A557A">
      <w:pPr>
        <w:jc w:val="center"/>
        <w:rPr>
          <w:sz w:val="32"/>
          <w:szCs w:val="32"/>
        </w:rPr>
      </w:pPr>
      <w:r>
        <w:rPr>
          <w:noProof/>
          <w:lang w:bidi="ar-SA"/>
        </w:rPr>
        <w:lastRenderedPageBreak/>
        <w:drawing>
          <wp:inline distT="0" distB="0" distL="0" distR="0" wp14:anchorId="3C06E9D2" wp14:editId="21B5340F">
            <wp:extent cx="6161231" cy="102127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70862" cy="10228743"/>
                    </a:xfrm>
                    <a:prstGeom prst="rect">
                      <a:avLst/>
                    </a:prstGeom>
                  </pic:spPr>
                </pic:pic>
              </a:graphicData>
            </a:graphic>
          </wp:inline>
        </w:drawing>
      </w:r>
    </w:p>
    <w:p w:rsidR="00D748E5" w:rsidRDefault="003A557A" w:rsidP="003A557A">
      <w:pPr>
        <w:jc w:val="center"/>
        <w:rPr>
          <w:sz w:val="32"/>
          <w:szCs w:val="32"/>
        </w:rPr>
      </w:pPr>
      <w:r>
        <w:rPr>
          <w:noProof/>
          <w:lang w:bidi="ar-SA"/>
        </w:rPr>
        <w:lastRenderedPageBreak/>
        <w:drawing>
          <wp:inline distT="0" distB="0" distL="0" distR="0" wp14:anchorId="7CE068E1" wp14:editId="3C6105E2">
            <wp:extent cx="6259376" cy="5296395"/>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75961" cy="5310428"/>
                    </a:xfrm>
                    <a:prstGeom prst="rect">
                      <a:avLst/>
                    </a:prstGeom>
                  </pic:spPr>
                </pic:pic>
              </a:graphicData>
            </a:graphic>
          </wp:inline>
        </w:drawing>
      </w:r>
    </w:p>
    <w:p w:rsidR="003A557A" w:rsidRPr="003A557A" w:rsidRDefault="00D748E5" w:rsidP="003A557A">
      <w:pPr>
        <w:jc w:val="center"/>
        <w:rPr>
          <w:sz w:val="32"/>
          <w:szCs w:val="32"/>
        </w:rPr>
      </w:pPr>
      <w:r>
        <w:rPr>
          <w:sz w:val="32"/>
          <w:szCs w:val="32"/>
        </w:rPr>
        <w:br w:type="column"/>
      </w:r>
      <w:r>
        <w:rPr>
          <w:noProof/>
          <w:lang w:bidi="ar-SA"/>
        </w:rPr>
        <w:lastRenderedPageBreak/>
        <w:drawing>
          <wp:inline distT="0" distB="0" distL="0" distR="0" wp14:anchorId="0432BBB3" wp14:editId="1B4BBD09">
            <wp:extent cx="7142788" cy="10105901"/>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61647" cy="10132584"/>
                    </a:xfrm>
                    <a:prstGeom prst="rect">
                      <a:avLst/>
                    </a:prstGeom>
                  </pic:spPr>
                </pic:pic>
              </a:graphicData>
            </a:graphic>
          </wp:inline>
        </w:drawing>
      </w:r>
    </w:p>
    <w:sectPr w:rsidR="003A557A" w:rsidRPr="003A557A" w:rsidSect="00DF52F4">
      <w:pgSz w:w="11907" w:h="16839" w:code="9"/>
      <w:pgMar w:top="357" w:right="357" w:bottom="357" w:left="357"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71D" w:rsidRDefault="00E3071D">
      <w:r>
        <w:separator/>
      </w:r>
    </w:p>
  </w:endnote>
  <w:endnote w:type="continuationSeparator" w:id="0">
    <w:p w:rsidR="00E3071D" w:rsidRDefault="00E30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FrankRuehl">
    <w:altName w:val="Times New Roman"/>
    <w:charset w:val="B1"/>
    <w:family w:val="swiss"/>
    <w:pitch w:val="variable"/>
    <w:sig w:usb0="00000800" w:usb1="00000000" w:usb2="00000000" w:usb3="00000000" w:csb0="00000020" w:csb1="00000000"/>
  </w:font>
  <w:font w:name="Corbel">
    <w:panose1 w:val="020B0503020204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71D" w:rsidRDefault="00E3071D"/>
  </w:footnote>
  <w:footnote w:type="continuationSeparator" w:id="0">
    <w:p w:rsidR="00E3071D" w:rsidRDefault="00E3071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E3CC4"/>
    <w:multiLevelType w:val="multilevel"/>
    <w:tmpl w:val="DB62F2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8C5838"/>
    <w:multiLevelType w:val="multilevel"/>
    <w:tmpl w:val="2BE8D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2A00DDE"/>
    <w:multiLevelType w:val="multilevel"/>
    <w:tmpl w:val="4FF498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DE1299C"/>
    <w:multiLevelType w:val="multilevel"/>
    <w:tmpl w:val="1AE0808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A851B8C"/>
    <w:multiLevelType w:val="multilevel"/>
    <w:tmpl w:val="1E642E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B430B5F"/>
    <w:multiLevelType w:val="multilevel"/>
    <w:tmpl w:val="EA14B6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CEC082D"/>
    <w:multiLevelType w:val="hybridMultilevel"/>
    <w:tmpl w:val="1924C82E"/>
    <w:lvl w:ilvl="0" w:tplc="2F2E4E1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6F1E2196"/>
    <w:multiLevelType w:val="multilevel"/>
    <w:tmpl w:val="4DCCE0B0"/>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5"/>
  </w:num>
  <w:num w:numId="4">
    <w:abstractNumId w:val="0"/>
  </w:num>
  <w:num w:numId="5">
    <w:abstractNumId w:val="4"/>
  </w:num>
  <w:num w:numId="6">
    <w:abstractNumId w:val="7"/>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595"/>
    <w:rsid w:val="00104506"/>
    <w:rsid w:val="00194434"/>
    <w:rsid w:val="002B47E1"/>
    <w:rsid w:val="002D3579"/>
    <w:rsid w:val="00303595"/>
    <w:rsid w:val="00345C90"/>
    <w:rsid w:val="00346376"/>
    <w:rsid w:val="003655B4"/>
    <w:rsid w:val="003A557A"/>
    <w:rsid w:val="003E4205"/>
    <w:rsid w:val="003E56DD"/>
    <w:rsid w:val="00416734"/>
    <w:rsid w:val="005934DE"/>
    <w:rsid w:val="00616F21"/>
    <w:rsid w:val="00681073"/>
    <w:rsid w:val="00723D9D"/>
    <w:rsid w:val="007E23F3"/>
    <w:rsid w:val="00882F5B"/>
    <w:rsid w:val="00AD34DC"/>
    <w:rsid w:val="00B72956"/>
    <w:rsid w:val="00BB07FF"/>
    <w:rsid w:val="00C33459"/>
    <w:rsid w:val="00CC6962"/>
    <w:rsid w:val="00D231F2"/>
    <w:rsid w:val="00D748E5"/>
    <w:rsid w:val="00DF52F4"/>
    <w:rsid w:val="00E02F28"/>
    <w:rsid w:val="00E3071D"/>
    <w:rsid w:val="00E749B1"/>
    <w:rsid w:val="00F56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A653D"/>
  <w15:docId w15:val="{4E431069-CB7E-4C46-AF79-A5A79A5EE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18"/>
      <w:szCs w:val="18"/>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2"/>
      <w:szCs w:val="32"/>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
    <w:name w:val="Основной текст (5)_"/>
    <w:basedOn w:val="a0"/>
    <w:link w:val="50"/>
    <w:rPr>
      <w:rFonts w:ascii="Consolas" w:eastAsia="Consolas" w:hAnsi="Consolas" w:cs="Consolas"/>
      <w:b/>
      <w:bCs/>
      <w:i/>
      <w:iCs/>
      <w:smallCaps w:val="0"/>
      <w:strike w:val="0"/>
      <w:sz w:val="206"/>
      <w:szCs w:val="206"/>
      <w:u w:val="none"/>
    </w:rPr>
  </w:style>
  <w:style w:type="character" w:customStyle="1" w:styleId="51">
    <w:name w:val="Основной текст (5)"/>
    <w:basedOn w:val="5"/>
    <w:rPr>
      <w:rFonts w:ascii="Consolas" w:eastAsia="Consolas" w:hAnsi="Consolas" w:cs="Consolas"/>
      <w:b/>
      <w:bCs/>
      <w:i/>
      <w:iCs/>
      <w:smallCaps w:val="0"/>
      <w:strike w:val="0"/>
      <w:color w:val="000000"/>
      <w:spacing w:val="0"/>
      <w:w w:val="100"/>
      <w:position w:val="0"/>
      <w:sz w:val="206"/>
      <w:szCs w:val="206"/>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22"/>
      <w:szCs w:val="22"/>
      <w:u w:val="none"/>
    </w:rPr>
  </w:style>
  <w:style w:type="character" w:customStyle="1" w:styleId="61">
    <w:name w:val="Основной текст (6)"/>
    <w:basedOn w:val="6"/>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31">
    <w:name w:val="Оглавление 3 Знак"/>
    <w:basedOn w:val="a0"/>
    <w:link w:val="32"/>
    <w:rPr>
      <w:rFonts w:ascii="Times New Roman" w:eastAsia="Times New Roman" w:hAnsi="Times New Roman" w:cs="Times New Roman"/>
      <w:b w:val="0"/>
      <w:bCs w:val="0"/>
      <w:i w:val="0"/>
      <w:iCs w:val="0"/>
      <w:smallCaps w:val="0"/>
      <w:strike w:val="0"/>
      <w:sz w:val="22"/>
      <w:szCs w:val="22"/>
      <w:u w:val="none"/>
    </w:rPr>
  </w:style>
  <w:style w:type="character" w:customStyle="1" w:styleId="22">
    <w:name w:val="Колонтитул (2)_"/>
    <w:basedOn w:val="a0"/>
    <w:link w:val="23"/>
    <w:rPr>
      <w:rFonts w:ascii="Times New Roman" w:eastAsia="Times New Roman" w:hAnsi="Times New Roman" w:cs="Times New Roman"/>
      <w:b/>
      <w:bCs/>
      <w:i w:val="0"/>
      <w:iCs w:val="0"/>
      <w:smallCaps w:val="0"/>
      <w:strike w:val="0"/>
      <w:sz w:val="20"/>
      <w:szCs w:val="20"/>
      <w:u w:val="none"/>
    </w:rPr>
  </w:style>
  <w:style w:type="character" w:customStyle="1" w:styleId="33">
    <w:name w:val="Заголовок №3_"/>
    <w:basedOn w:val="a0"/>
    <w:link w:val="34"/>
    <w:rPr>
      <w:rFonts w:ascii="Times New Roman" w:eastAsia="Times New Roman" w:hAnsi="Times New Roman" w:cs="Times New Roman"/>
      <w:b/>
      <w:bCs/>
      <w:i w:val="0"/>
      <w:iCs w:val="0"/>
      <w:smallCaps w:val="0"/>
      <w:strike w:val="0"/>
      <w:u w:val="none"/>
    </w:rPr>
  </w:style>
  <w:style w:type="character" w:customStyle="1" w:styleId="24">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20"/>
      <w:szCs w:val="20"/>
      <w:u w:val="none"/>
    </w:rPr>
  </w:style>
  <w:style w:type="character" w:customStyle="1" w:styleId="75pt">
    <w:name w:val="Основной текст (7) + Интервал 5 pt"/>
    <w:basedOn w:val="7"/>
    <w:rPr>
      <w:rFonts w:ascii="Times New Roman" w:eastAsia="Times New Roman" w:hAnsi="Times New Roman" w:cs="Times New Roman"/>
      <w:b w:val="0"/>
      <w:bCs w:val="0"/>
      <w:i w:val="0"/>
      <w:iCs w:val="0"/>
      <w:smallCaps w:val="0"/>
      <w:strike w:val="0"/>
      <w:color w:val="000000"/>
      <w:spacing w:val="100"/>
      <w:w w:val="100"/>
      <w:position w:val="0"/>
      <w:sz w:val="20"/>
      <w:szCs w:val="20"/>
      <w:u w:val="none"/>
      <w:lang w:val="ru-RU" w:eastAsia="ru-RU" w:bidi="ru-RU"/>
    </w:rPr>
  </w:style>
  <w:style w:type="character" w:customStyle="1" w:styleId="34pt">
    <w:name w:val="Основной текст (3) + Интервал 4 pt"/>
    <w:basedOn w:val="3"/>
    <w:rPr>
      <w:rFonts w:ascii="Times New Roman" w:eastAsia="Times New Roman" w:hAnsi="Times New Roman" w:cs="Times New Roman"/>
      <w:b/>
      <w:bCs/>
      <w:i w:val="0"/>
      <w:iCs w:val="0"/>
      <w:smallCaps w:val="0"/>
      <w:strike w:val="0"/>
      <w:color w:val="000000"/>
      <w:spacing w:val="80"/>
      <w:w w:val="100"/>
      <w:position w:val="0"/>
      <w:sz w:val="18"/>
      <w:szCs w:val="18"/>
      <w:u w:val="none"/>
      <w:lang w:val="ru-RU" w:eastAsia="ru-RU" w:bidi="ru-RU"/>
    </w:rPr>
  </w:style>
  <w:style w:type="character" w:customStyle="1" w:styleId="210pt5pt">
    <w:name w:val="Основной текст (2) + 10 pt;Интервал 5 pt"/>
    <w:basedOn w:val="2"/>
    <w:rPr>
      <w:rFonts w:ascii="Times New Roman" w:eastAsia="Times New Roman" w:hAnsi="Times New Roman" w:cs="Times New Roman"/>
      <w:b w:val="0"/>
      <w:bCs w:val="0"/>
      <w:i w:val="0"/>
      <w:iCs w:val="0"/>
      <w:smallCaps w:val="0"/>
      <w:strike w:val="0"/>
      <w:color w:val="000000"/>
      <w:spacing w:val="100"/>
      <w:w w:val="100"/>
      <w:position w:val="0"/>
      <w:sz w:val="20"/>
      <w:szCs w:val="20"/>
      <w:u w:val="none"/>
      <w:lang w:val="ru-RU" w:eastAsia="ru-RU" w:bidi="ru-RU"/>
    </w:rPr>
  </w:style>
  <w:style w:type="character" w:customStyle="1" w:styleId="210pt">
    <w:name w:val="Основной текст (2) + 10 pt"/>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pt">
    <w:name w:val="Основной текст (3) + Интервал 3 pt"/>
    <w:basedOn w:val="3"/>
    <w:rPr>
      <w:rFonts w:ascii="Times New Roman" w:eastAsia="Times New Roman" w:hAnsi="Times New Roman" w:cs="Times New Roman"/>
      <w:b/>
      <w:bCs/>
      <w:i w:val="0"/>
      <w:iCs w:val="0"/>
      <w:smallCaps w:val="0"/>
      <w:strike w:val="0"/>
      <w:color w:val="000000"/>
      <w:spacing w:val="60"/>
      <w:w w:val="100"/>
      <w:position w:val="0"/>
      <w:sz w:val="18"/>
      <w:szCs w:val="18"/>
      <w:u w:val="none"/>
      <w:lang w:val="ru-RU" w:eastAsia="ru-RU" w:bidi="ru-RU"/>
    </w:rPr>
  </w:style>
  <w:style w:type="character" w:customStyle="1" w:styleId="a4">
    <w:name w:val="Подпись к картинке_"/>
    <w:basedOn w:val="a0"/>
    <w:link w:val="a5"/>
    <w:rPr>
      <w:rFonts w:ascii="Arial Narrow" w:eastAsia="Arial Narrow" w:hAnsi="Arial Narrow" w:cs="Arial Narrow"/>
      <w:b w:val="0"/>
      <w:bCs w:val="0"/>
      <w:i w:val="0"/>
      <w:iCs w:val="0"/>
      <w:smallCaps w:val="0"/>
      <w:strike w:val="0"/>
      <w:w w:val="100"/>
      <w:sz w:val="12"/>
      <w:szCs w:val="12"/>
      <w:u w:val="none"/>
    </w:rPr>
  </w:style>
  <w:style w:type="character" w:customStyle="1" w:styleId="a6">
    <w:name w:val="Подпись к картинке"/>
    <w:basedOn w:val="a4"/>
    <w:rPr>
      <w:rFonts w:ascii="Arial Narrow" w:eastAsia="Arial Narrow" w:hAnsi="Arial Narrow" w:cs="Arial Narrow"/>
      <w:b w:val="0"/>
      <w:bCs w:val="0"/>
      <w:i w:val="0"/>
      <w:iCs w:val="0"/>
      <w:smallCaps w:val="0"/>
      <w:strike w:val="0"/>
      <w:color w:val="000000"/>
      <w:spacing w:val="0"/>
      <w:w w:val="100"/>
      <w:position w:val="0"/>
      <w:sz w:val="12"/>
      <w:szCs w:val="12"/>
      <w:u w:val="none"/>
      <w:lang w:val="ru-RU" w:eastAsia="ru-RU" w:bidi="ru-RU"/>
    </w:rPr>
  </w:style>
  <w:style w:type="character" w:customStyle="1" w:styleId="FrankRuehl65pt0pt80">
    <w:name w:val="Подпись к картинке + FrankRuehl;6;5 pt;Курсив;Интервал 0 pt;Масштаб 80%"/>
    <w:basedOn w:val="a4"/>
    <w:rPr>
      <w:rFonts w:ascii="FrankRuehl" w:eastAsia="FrankRuehl" w:hAnsi="FrankRuehl" w:cs="FrankRuehl"/>
      <w:b w:val="0"/>
      <w:bCs w:val="0"/>
      <w:i/>
      <w:iCs/>
      <w:smallCaps w:val="0"/>
      <w:strike w:val="0"/>
      <w:color w:val="000000"/>
      <w:spacing w:val="-10"/>
      <w:w w:val="80"/>
      <w:position w:val="0"/>
      <w:sz w:val="13"/>
      <w:szCs w:val="13"/>
      <w:u w:val="none"/>
      <w:lang w:val="en-US" w:eastAsia="en-US" w:bidi="en-US"/>
    </w:rPr>
  </w:style>
  <w:style w:type="character" w:customStyle="1" w:styleId="42">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12pt">
    <w:name w:val="Основной текст (3) + 12 pt"/>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Corbel12pt">
    <w:name w:val="Основной текст (3) + Corbel;12 pt;Не полужирный"/>
    <w:basedOn w:val="3"/>
    <w:rPr>
      <w:rFonts w:ascii="Corbel" w:eastAsia="Corbel" w:hAnsi="Corbel" w:cs="Corbel"/>
      <w:b/>
      <w:bCs/>
      <w:i w:val="0"/>
      <w:iCs w:val="0"/>
      <w:smallCaps w:val="0"/>
      <w:strike w:val="0"/>
      <w:color w:val="000000"/>
      <w:spacing w:val="0"/>
      <w:w w:val="100"/>
      <w:position w:val="0"/>
      <w:sz w:val="24"/>
      <w:szCs w:val="24"/>
      <w:u w:val="none"/>
      <w:lang w:val="ru-RU" w:eastAsia="ru-RU" w:bidi="ru-RU"/>
    </w:rPr>
  </w:style>
  <w:style w:type="character" w:customStyle="1" w:styleId="a7">
    <w:name w:val="Колонтитул_"/>
    <w:basedOn w:val="a0"/>
    <w:link w:val="a8"/>
    <w:rPr>
      <w:rFonts w:ascii="Times New Roman" w:eastAsia="Times New Roman" w:hAnsi="Times New Roman" w:cs="Times New Roman"/>
      <w:b/>
      <w:bCs/>
      <w:i w:val="0"/>
      <w:iCs w:val="0"/>
      <w:smallCaps w:val="0"/>
      <w:strike w:val="0"/>
      <w:u w:val="none"/>
    </w:rPr>
  </w:style>
  <w:style w:type="character" w:customStyle="1" w:styleId="26">
    <w:name w:val="Подпись к картинке (2)_"/>
    <w:basedOn w:val="a0"/>
    <w:link w:val="27"/>
    <w:rPr>
      <w:rFonts w:ascii="Arial Narrow" w:eastAsia="Arial Narrow" w:hAnsi="Arial Narrow" w:cs="Arial Narrow"/>
      <w:b w:val="0"/>
      <w:bCs w:val="0"/>
      <w:i w:val="0"/>
      <w:iCs w:val="0"/>
      <w:smallCaps w:val="0"/>
      <w:strike w:val="0"/>
      <w:sz w:val="12"/>
      <w:szCs w:val="12"/>
      <w:u w:val="none"/>
    </w:rPr>
  </w:style>
  <w:style w:type="character" w:customStyle="1" w:styleId="28">
    <w:name w:val="Подпись к картинке (2)"/>
    <w:basedOn w:val="26"/>
    <w:rPr>
      <w:rFonts w:ascii="Arial Narrow" w:eastAsia="Arial Narrow" w:hAnsi="Arial Narrow" w:cs="Arial Narrow"/>
      <w:b w:val="0"/>
      <w:bCs w:val="0"/>
      <w:i w:val="0"/>
      <w:iCs w:val="0"/>
      <w:smallCaps w:val="0"/>
      <w:strike w:val="0"/>
      <w:color w:val="000000"/>
      <w:spacing w:val="0"/>
      <w:w w:val="100"/>
      <w:position w:val="0"/>
      <w:sz w:val="12"/>
      <w:szCs w:val="12"/>
      <w:u w:val="none"/>
      <w:lang w:val="ru-RU" w:eastAsia="ru-RU" w:bidi="ru-RU"/>
    </w:rPr>
  </w:style>
  <w:style w:type="character" w:customStyle="1" w:styleId="35">
    <w:name w:val="Подпись к картинке (3)_"/>
    <w:basedOn w:val="a0"/>
    <w:link w:val="36"/>
    <w:rPr>
      <w:rFonts w:ascii="Times New Roman" w:eastAsia="Times New Roman" w:hAnsi="Times New Roman" w:cs="Times New Roman"/>
      <w:b w:val="0"/>
      <w:bCs w:val="0"/>
      <w:i w:val="0"/>
      <w:iCs w:val="0"/>
      <w:smallCaps w:val="0"/>
      <w:strike w:val="0"/>
      <w:w w:val="200"/>
      <w:sz w:val="8"/>
      <w:szCs w:val="8"/>
      <w:u w:val="none"/>
    </w:rPr>
  </w:style>
  <w:style w:type="character" w:customStyle="1" w:styleId="37">
    <w:name w:val="Подпись к картинке (3)"/>
    <w:basedOn w:val="35"/>
    <w:rPr>
      <w:rFonts w:ascii="Times New Roman" w:eastAsia="Times New Roman" w:hAnsi="Times New Roman" w:cs="Times New Roman"/>
      <w:b w:val="0"/>
      <w:bCs w:val="0"/>
      <w:i w:val="0"/>
      <w:iCs w:val="0"/>
      <w:smallCaps w:val="0"/>
      <w:strike w:val="0"/>
      <w:color w:val="000000"/>
      <w:spacing w:val="0"/>
      <w:w w:val="200"/>
      <w:position w:val="0"/>
      <w:sz w:val="8"/>
      <w:szCs w:val="8"/>
      <w:u w:val="none"/>
      <w:lang w:val="ru-RU" w:eastAsia="ru-RU" w:bidi="ru-RU"/>
    </w:rPr>
  </w:style>
  <w:style w:type="character" w:customStyle="1" w:styleId="43">
    <w:name w:val="Подпись к картинке (4)_"/>
    <w:basedOn w:val="a0"/>
    <w:link w:val="44"/>
    <w:rPr>
      <w:rFonts w:ascii="Times New Roman" w:eastAsia="Times New Roman" w:hAnsi="Times New Roman" w:cs="Times New Roman"/>
      <w:b w:val="0"/>
      <w:bCs w:val="0"/>
      <w:i w:val="0"/>
      <w:iCs w:val="0"/>
      <w:smallCaps w:val="0"/>
      <w:strike w:val="0"/>
      <w:sz w:val="13"/>
      <w:szCs w:val="13"/>
      <w:u w:val="none"/>
    </w:rPr>
  </w:style>
  <w:style w:type="character" w:customStyle="1" w:styleId="45">
    <w:name w:val="Подпись к картинке (4)"/>
    <w:basedOn w:val="43"/>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9">
    <w:name w:val="Заголовок №2_"/>
    <w:basedOn w:val="a0"/>
    <w:link w:val="2a"/>
    <w:rPr>
      <w:rFonts w:ascii="Franklin Gothic Heavy" w:eastAsia="Franklin Gothic Heavy" w:hAnsi="Franklin Gothic Heavy" w:cs="Franklin Gothic Heavy"/>
      <w:b w:val="0"/>
      <w:bCs w:val="0"/>
      <w:i w:val="0"/>
      <w:iCs w:val="0"/>
      <w:smallCaps w:val="0"/>
      <w:strike w:val="0"/>
      <w:sz w:val="28"/>
      <w:szCs w:val="28"/>
      <w:u w:val="none"/>
    </w:rPr>
  </w:style>
  <w:style w:type="character" w:customStyle="1" w:styleId="2b">
    <w:name w:val="Заголовок №2"/>
    <w:basedOn w:val="29"/>
    <w:rPr>
      <w:rFonts w:ascii="Franklin Gothic Heavy" w:eastAsia="Franklin Gothic Heavy" w:hAnsi="Franklin Gothic Heavy" w:cs="Franklin Gothic Heavy"/>
      <w:b w:val="0"/>
      <w:bCs w:val="0"/>
      <w:i w:val="0"/>
      <w:iCs w:val="0"/>
      <w:smallCaps w:val="0"/>
      <w:strike w:val="0"/>
      <w:color w:val="000000"/>
      <w:spacing w:val="0"/>
      <w:w w:val="100"/>
      <w:position w:val="0"/>
      <w:sz w:val="28"/>
      <w:szCs w:val="28"/>
      <w:u w:val="single"/>
      <w:lang w:val="ru-RU" w:eastAsia="ru-RU" w:bidi="ru-RU"/>
    </w:rPr>
  </w:style>
  <w:style w:type="character" w:customStyle="1" w:styleId="26pt">
    <w:name w:val="Основной текст (2) + 6 pt"/>
    <w:basedOn w:val="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paragraph" w:customStyle="1" w:styleId="30">
    <w:name w:val="Основной текст (3)"/>
    <w:basedOn w:val="a"/>
    <w:link w:val="3"/>
    <w:pPr>
      <w:shd w:val="clear" w:color="auto" w:fill="FFFFFF"/>
      <w:spacing w:line="230" w:lineRule="exact"/>
      <w:ind w:hanging="420"/>
      <w:jc w:val="right"/>
    </w:pPr>
    <w:rPr>
      <w:rFonts w:ascii="Times New Roman" w:eastAsia="Times New Roman" w:hAnsi="Times New Roman" w:cs="Times New Roman"/>
      <w:b/>
      <w:bCs/>
      <w:sz w:val="18"/>
      <w:szCs w:val="18"/>
    </w:rPr>
  </w:style>
  <w:style w:type="paragraph" w:customStyle="1" w:styleId="10">
    <w:name w:val="Заголовок №1"/>
    <w:basedOn w:val="a"/>
    <w:link w:val="1"/>
    <w:pPr>
      <w:shd w:val="clear" w:color="auto" w:fill="FFFFFF"/>
      <w:spacing w:before="4200" w:after="300" w:line="0" w:lineRule="atLeast"/>
      <w:jc w:val="center"/>
      <w:outlineLvl w:val="0"/>
    </w:pPr>
    <w:rPr>
      <w:rFonts w:ascii="Times New Roman" w:eastAsia="Times New Roman" w:hAnsi="Times New Roman" w:cs="Times New Roman"/>
      <w:b/>
      <w:bCs/>
      <w:sz w:val="32"/>
      <w:szCs w:val="32"/>
    </w:rPr>
  </w:style>
  <w:style w:type="paragraph" w:customStyle="1" w:styleId="40">
    <w:name w:val="Основной текст (4)"/>
    <w:basedOn w:val="a"/>
    <w:link w:val="4"/>
    <w:pPr>
      <w:shd w:val="clear" w:color="auto" w:fill="FFFFFF"/>
      <w:spacing w:before="300" w:after="5760" w:line="274" w:lineRule="exact"/>
      <w:ind w:hanging="420"/>
      <w:jc w:val="center"/>
    </w:pPr>
    <w:rPr>
      <w:rFonts w:ascii="Times New Roman" w:eastAsia="Times New Roman" w:hAnsi="Times New Roman" w:cs="Times New Roman"/>
      <w:b/>
      <w:bCs/>
    </w:rPr>
  </w:style>
  <w:style w:type="paragraph" w:customStyle="1" w:styleId="50">
    <w:name w:val="Основной текст (5)"/>
    <w:basedOn w:val="a"/>
    <w:link w:val="5"/>
    <w:pPr>
      <w:shd w:val="clear" w:color="auto" w:fill="FFFFFF"/>
      <w:spacing w:before="300" w:after="300" w:line="0" w:lineRule="atLeast"/>
      <w:jc w:val="center"/>
    </w:pPr>
    <w:rPr>
      <w:rFonts w:ascii="Consolas" w:eastAsia="Consolas" w:hAnsi="Consolas" w:cs="Consolas"/>
      <w:b/>
      <w:bCs/>
      <w:i/>
      <w:iCs/>
      <w:sz w:val="206"/>
      <w:szCs w:val="206"/>
    </w:rPr>
  </w:style>
  <w:style w:type="paragraph" w:customStyle="1" w:styleId="20">
    <w:name w:val="Основной текст (2)"/>
    <w:basedOn w:val="a"/>
    <w:link w:val="2"/>
    <w:pPr>
      <w:shd w:val="clear" w:color="auto" w:fill="FFFFFF"/>
      <w:spacing w:before="300" w:line="0" w:lineRule="atLeast"/>
      <w:ind w:hanging="380"/>
      <w:jc w:val="center"/>
    </w:pPr>
    <w:rPr>
      <w:rFonts w:ascii="Times New Roman" w:eastAsia="Times New Roman" w:hAnsi="Times New Roman" w:cs="Times New Roman"/>
    </w:rPr>
  </w:style>
  <w:style w:type="paragraph" w:customStyle="1" w:styleId="60">
    <w:name w:val="Основной текст (6)"/>
    <w:basedOn w:val="a"/>
    <w:link w:val="6"/>
    <w:pPr>
      <w:shd w:val="clear" w:color="auto" w:fill="FFFFFF"/>
      <w:spacing w:line="269" w:lineRule="exact"/>
      <w:jc w:val="both"/>
    </w:pPr>
    <w:rPr>
      <w:rFonts w:ascii="Times New Roman" w:eastAsia="Times New Roman" w:hAnsi="Times New Roman" w:cs="Times New Roman"/>
      <w:sz w:val="22"/>
      <w:szCs w:val="22"/>
    </w:rPr>
  </w:style>
  <w:style w:type="paragraph" w:styleId="32">
    <w:name w:val="toc 3"/>
    <w:basedOn w:val="a"/>
    <w:link w:val="31"/>
    <w:autoRedefine/>
    <w:pPr>
      <w:shd w:val="clear" w:color="auto" w:fill="FFFFFF"/>
      <w:spacing w:after="60" w:line="269" w:lineRule="exact"/>
      <w:jc w:val="both"/>
    </w:pPr>
    <w:rPr>
      <w:rFonts w:ascii="Times New Roman" w:eastAsia="Times New Roman" w:hAnsi="Times New Roman" w:cs="Times New Roman"/>
      <w:sz w:val="22"/>
      <w:szCs w:val="22"/>
    </w:rPr>
  </w:style>
  <w:style w:type="paragraph" w:customStyle="1" w:styleId="23">
    <w:name w:val="Колонтитул (2)"/>
    <w:basedOn w:val="a"/>
    <w:link w:val="22"/>
    <w:pPr>
      <w:shd w:val="clear" w:color="auto" w:fill="FFFFFF"/>
      <w:spacing w:line="0" w:lineRule="atLeast"/>
    </w:pPr>
    <w:rPr>
      <w:rFonts w:ascii="Times New Roman" w:eastAsia="Times New Roman" w:hAnsi="Times New Roman" w:cs="Times New Roman"/>
      <w:b/>
      <w:bCs/>
      <w:sz w:val="20"/>
      <w:szCs w:val="20"/>
    </w:rPr>
  </w:style>
  <w:style w:type="paragraph" w:customStyle="1" w:styleId="34">
    <w:name w:val="Заголовок №3"/>
    <w:basedOn w:val="a"/>
    <w:link w:val="33"/>
    <w:pPr>
      <w:shd w:val="clear" w:color="auto" w:fill="FFFFFF"/>
      <w:spacing w:line="274" w:lineRule="exact"/>
      <w:ind w:hanging="380"/>
      <w:jc w:val="both"/>
      <w:outlineLvl w:val="2"/>
    </w:pPr>
    <w:rPr>
      <w:rFonts w:ascii="Times New Roman" w:eastAsia="Times New Roman" w:hAnsi="Times New Roman" w:cs="Times New Roman"/>
      <w:b/>
      <w:bCs/>
    </w:rPr>
  </w:style>
  <w:style w:type="paragraph" w:customStyle="1" w:styleId="70">
    <w:name w:val="Основной текст (7)"/>
    <w:basedOn w:val="a"/>
    <w:link w:val="7"/>
    <w:pPr>
      <w:shd w:val="clear" w:color="auto" w:fill="FFFFFF"/>
      <w:spacing w:before="360" w:line="259" w:lineRule="exact"/>
      <w:ind w:hanging="340"/>
    </w:pPr>
    <w:rPr>
      <w:rFonts w:ascii="Times New Roman" w:eastAsia="Times New Roman" w:hAnsi="Times New Roman" w:cs="Times New Roman"/>
      <w:sz w:val="20"/>
      <w:szCs w:val="20"/>
    </w:rPr>
  </w:style>
  <w:style w:type="paragraph" w:customStyle="1" w:styleId="a5">
    <w:name w:val="Подпись к картинке"/>
    <w:basedOn w:val="a"/>
    <w:link w:val="a4"/>
    <w:pPr>
      <w:shd w:val="clear" w:color="auto" w:fill="FFFFFF"/>
      <w:spacing w:line="0" w:lineRule="atLeast"/>
      <w:jc w:val="both"/>
    </w:pPr>
    <w:rPr>
      <w:rFonts w:ascii="Arial Narrow" w:eastAsia="Arial Narrow" w:hAnsi="Arial Narrow" w:cs="Arial Narrow"/>
      <w:sz w:val="12"/>
      <w:szCs w:val="12"/>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b/>
      <w:bCs/>
    </w:rPr>
  </w:style>
  <w:style w:type="paragraph" w:customStyle="1" w:styleId="27">
    <w:name w:val="Подпись к картинке (2)"/>
    <w:basedOn w:val="a"/>
    <w:link w:val="26"/>
    <w:pPr>
      <w:shd w:val="clear" w:color="auto" w:fill="FFFFFF"/>
      <w:spacing w:line="0" w:lineRule="atLeast"/>
    </w:pPr>
    <w:rPr>
      <w:rFonts w:ascii="Arial Narrow" w:eastAsia="Arial Narrow" w:hAnsi="Arial Narrow" w:cs="Arial Narrow"/>
      <w:sz w:val="12"/>
      <w:szCs w:val="12"/>
    </w:rPr>
  </w:style>
  <w:style w:type="paragraph" w:customStyle="1" w:styleId="36">
    <w:name w:val="Подпись к картинке (3)"/>
    <w:basedOn w:val="a"/>
    <w:link w:val="35"/>
    <w:pPr>
      <w:shd w:val="clear" w:color="auto" w:fill="FFFFFF"/>
      <w:spacing w:line="0" w:lineRule="atLeast"/>
    </w:pPr>
    <w:rPr>
      <w:rFonts w:ascii="Times New Roman" w:eastAsia="Times New Roman" w:hAnsi="Times New Roman" w:cs="Times New Roman"/>
      <w:w w:val="200"/>
      <w:sz w:val="8"/>
      <w:szCs w:val="8"/>
    </w:rPr>
  </w:style>
  <w:style w:type="paragraph" w:customStyle="1" w:styleId="44">
    <w:name w:val="Подпись к картинке (4)"/>
    <w:basedOn w:val="a"/>
    <w:link w:val="43"/>
    <w:pPr>
      <w:shd w:val="clear" w:color="auto" w:fill="FFFFFF"/>
      <w:spacing w:line="0" w:lineRule="atLeast"/>
    </w:pPr>
    <w:rPr>
      <w:rFonts w:ascii="Times New Roman" w:eastAsia="Times New Roman" w:hAnsi="Times New Roman" w:cs="Times New Roman"/>
      <w:sz w:val="13"/>
      <w:szCs w:val="13"/>
    </w:rPr>
  </w:style>
  <w:style w:type="paragraph" w:customStyle="1" w:styleId="2a">
    <w:name w:val="Заголовок №2"/>
    <w:basedOn w:val="a"/>
    <w:link w:val="29"/>
    <w:pPr>
      <w:shd w:val="clear" w:color="auto" w:fill="FFFFFF"/>
      <w:spacing w:line="0" w:lineRule="atLeast"/>
      <w:outlineLvl w:val="1"/>
    </w:pPr>
    <w:rPr>
      <w:rFonts w:ascii="Franklin Gothic Heavy" w:eastAsia="Franklin Gothic Heavy" w:hAnsi="Franklin Gothic Heavy" w:cs="Franklin Gothic Heavy"/>
      <w:sz w:val="28"/>
      <w:szCs w:val="28"/>
    </w:rPr>
  </w:style>
  <w:style w:type="paragraph" w:styleId="a9">
    <w:name w:val="Balloon Text"/>
    <w:basedOn w:val="a"/>
    <w:link w:val="aa"/>
    <w:uiPriority w:val="99"/>
    <w:semiHidden/>
    <w:unhideWhenUsed/>
    <w:rsid w:val="00F5677A"/>
    <w:rPr>
      <w:rFonts w:ascii="Tahoma" w:hAnsi="Tahoma" w:cs="Tahoma"/>
      <w:sz w:val="16"/>
      <w:szCs w:val="16"/>
    </w:rPr>
  </w:style>
  <w:style w:type="character" w:customStyle="1" w:styleId="aa">
    <w:name w:val="Текст выноски Знак"/>
    <w:basedOn w:val="a0"/>
    <w:link w:val="a9"/>
    <w:uiPriority w:val="99"/>
    <w:semiHidden/>
    <w:rsid w:val="00F5677A"/>
    <w:rPr>
      <w:rFonts w:ascii="Tahoma" w:hAnsi="Tahoma" w:cs="Tahoma"/>
      <w:color w:val="000000"/>
      <w:sz w:val="16"/>
      <w:szCs w:val="16"/>
    </w:rPr>
  </w:style>
  <w:style w:type="paragraph" w:styleId="ab">
    <w:name w:val="header"/>
    <w:basedOn w:val="a"/>
    <w:link w:val="ac"/>
    <w:uiPriority w:val="99"/>
    <w:unhideWhenUsed/>
    <w:rsid w:val="00194434"/>
    <w:pPr>
      <w:tabs>
        <w:tab w:val="center" w:pos="4677"/>
        <w:tab w:val="right" w:pos="9355"/>
      </w:tabs>
    </w:pPr>
  </w:style>
  <w:style w:type="character" w:customStyle="1" w:styleId="ac">
    <w:name w:val="Верхний колонтитул Знак"/>
    <w:basedOn w:val="a0"/>
    <w:link w:val="ab"/>
    <w:uiPriority w:val="99"/>
    <w:rsid w:val="00194434"/>
    <w:rPr>
      <w:color w:val="000000"/>
    </w:rPr>
  </w:style>
  <w:style w:type="paragraph" w:styleId="ad">
    <w:name w:val="footer"/>
    <w:basedOn w:val="a"/>
    <w:link w:val="ae"/>
    <w:uiPriority w:val="99"/>
    <w:unhideWhenUsed/>
    <w:rsid w:val="00194434"/>
    <w:pPr>
      <w:tabs>
        <w:tab w:val="center" w:pos="4677"/>
        <w:tab w:val="right" w:pos="9355"/>
      </w:tabs>
    </w:pPr>
  </w:style>
  <w:style w:type="character" w:customStyle="1" w:styleId="ae">
    <w:name w:val="Нижний колонтитул Знак"/>
    <w:basedOn w:val="a0"/>
    <w:link w:val="ad"/>
    <w:uiPriority w:val="99"/>
    <w:rsid w:val="00194434"/>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88648">
      <w:bodyDiv w:val="1"/>
      <w:marLeft w:val="0"/>
      <w:marRight w:val="0"/>
      <w:marTop w:val="0"/>
      <w:marBottom w:val="0"/>
      <w:divBdr>
        <w:top w:val="none" w:sz="0" w:space="0" w:color="auto"/>
        <w:left w:val="none" w:sz="0" w:space="0" w:color="auto"/>
        <w:bottom w:val="none" w:sz="0" w:space="0" w:color="auto"/>
        <w:right w:val="none" w:sz="0" w:space="0" w:color="auto"/>
      </w:divBdr>
    </w:div>
    <w:div w:id="1003164961">
      <w:bodyDiv w:val="1"/>
      <w:marLeft w:val="0"/>
      <w:marRight w:val="0"/>
      <w:marTop w:val="0"/>
      <w:marBottom w:val="0"/>
      <w:divBdr>
        <w:top w:val="none" w:sz="0" w:space="0" w:color="auto"/>
        <w:left w:val="none" w:sz="0" w:space="0" w:color="auto"/>
        <w:bottom w:val="none" w:sz="0" w:space="0" w:color="auto"/>
        <w:right w:val="none" w:sz="0" w:space="0" w:color="auto"/>
      </w:divBdr>
    </w:div>
    <w:div w:id="1164931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krasnokamensk.bezformata.ru/word/reklama/7362/"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35</Pages>
  <Words>4955</Words>
  <Characters>28246</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RePack by Diakov</cp:lastModifiedBy>
  <cp:revision>3</cp:revision>
  <cp:lastPrinted>2025-02-18T08:52:00Z</cp:lastPrinted>
  <dcterms:created xsi:type="dcterms:W3CDTF">2025-02-18T08:43:00Z</dcterms:created>
  <dcterms:modified xsi:type="dcterms:W3CDTF">2025-02-18T09:13:00Z</dcterms:modified>
</cp:coreProperties>
</file>